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66B0" w14:textId="221A361B" w:rsidR="00816229" w:rsidRPr="004975BD" w:rsidRDefault="00816229" w:rsidP="004975BD">
      <w:pPr>
        <w:pStyle w:val="Geenafstand"/>
        <w:rPr>
          <w:b/>
          <w:bCs/>
        </w:rPr>
      </w:pPr>
      <w:r w:rsidRPr="004975BD">
        <w:rPr>
          <w:b/>
          <w:bCs/>
        </w:rPr>
        <w:t>Jaarverslag 20</w:t>
      </w:r>
      <w:r w:rsidR="00020BFE" w:rsidRPr="004975BD">
        <w:rPr>
          <w:b/>
          <w:bCs/>
        </w:rPr>
        <w:t>2</w:t>
      </w:r>
      <w:r w:rsidR="00CB48CA" w:rsidRPr="004975BD">
        <w:rPr>
          <w:b/>
          <w:bCs/>
        </w:rPr>
        <w:t>5</w:t>
      </w:r>
      <w:r w:rsidRPr="004975BD">
        <w:rPr>
          <w:b/>
          <w:bCs/>
        </w:rPr>
        <w:t xml:space="preserve"> </w:t>
      </w:r>
    </w:p>
    <w:p w14:paraId="118D38CB" w14:textId="77777777" w:rsidR="00816229" w:rsidRPr="004975BD" w:rsidRDefault="00816229" w:rsidP="004975BD">
      <w:pPr>
        <w:pStyle w:val="Geenafstand"/>
      </w:pPr>
      <w:r w:rsidRPr="004975BD">
        <w:t>door Jack Geraeds, voorzitter Heemkundevereniging Roerstreek</w:t>
      </w:r>
    </w:p>
    <w:p w14:paraId="353618FD" w14:textId="0D1F731F" w:rsidR="002D573D" w:rsidRPr="004975BD" w:rsidRDefault="002D573D" w:rsidP="004975BD">
      <w:pPr>
        <w:pStyle w:val="Geenafstand"/>
      </w:pPr>
    </w:p>
    <w:p w14:paraId="57963424" w14:textId="0A339F4F" w:rsidR="00CB48CA" w:rsidRPr="004975BD" w:rsidRDefault="00CB48CA" w:rsidP="004975BD">
      <w:pPr>
        <w:pStyle w:val="Geenafstand"/>
      </w:pPr>
      <w:r w:rsidRPr="004975BD">
        <w:t xml:space="preserve">De dood hoort bij het leven, maar de confrontatie met de eindigheid went nooit. </w:t>
      </w:r>
      <w:r w:rsidR="006A0DAA" w:rsidRPr="004975BD">
        <w:t>De laatste jaren moeten we steeds vaker afscheid nemen van de pionieren van onze vereniging. Uiteraard is dit begrijpelijk maar als het onverwacht gebeur</w:t>
      </w:r>
      <w:r w:rsidR="004975BD" w:rsidRPr="004975BD">
        <w:t>t</w:t>
      </w:r>
      <w:r w:rsidR="006A0DAA" w:rsidRPr="004975BD">
        <w:t xml:space="preserve"> is de confrontatie groot. Op 12 juli werden we geconfronteerd met het plotseling overlijden van Jo Smeets</w:t>
      </w:r>
      <w:r w:rsidR="00925B63" w:rsidRPr="004975BD">
        <w:t xml:space="preserve"> op 71 jarige leeftijd</w:t>
      </w:r>
      <w:r w:rsidR="006A0DAA" w:rsidRPr="004975BD">
        <w:t xml:space="preserve">. Om de woorden van Leo </w:t>
      </w:r>
      <w:proofErr w:type="spellStart"/>
      <w:r w:rsidR="006A0DAA" w:rsidRPr="004975BD">
        <w:t>Verhart</w:t>
      </w:r>
      <w:proofErr w:type="spellEnd"/>
      <w:r w:rsidR="006A0DAA" w:rsidRPr="004975BD">
        <w:t xml:space="preserve"> te gebruiken, een groot man die op talrijke terreinen zijn bijzonder</w:t>
      </w:r>
      <w:r w:rsidR="00107F86" w:rsidRPr="004975BD">
        <w:t>e</w:t>
      </w:r>
      <w:r w:rsidR="006A0DAA" w:rsidRPr="004975BD">
        <w:t xml:space="preserve"> bijdragen heeft geleverd aan de bestudering van het heem en in het bijzonder de archeologie. </w:t>
      </w:r>
      <w:r w:rsidR="00925B63" w:rsidRPr="004975BD">
        <w:t xml:space="preserve">Jo heeft zijn sporen verdiend voor de HVR. Jo </w:t>
      </w:r>
      <w:r w:rsidR="003F6D24" w:rsidRPr="004975BD">
        <w:t>trad in 1979 toe tot het bestuur van de HVR  en werd in 1985 secretaris. Die functie vervulde hij tot 1990</w:t>
      </w:r>
      <w:r w:rsidR="00107F86" w:rsidRPr="004975BD">
        <w:t>, waarna</w:t>
      </w:r>
      <w:r w:rsidR="003F6D24" w:rsidRPr="004975BD">
        <w:t xml:space="preserve"> hij beheerder </w:t>
      </w:r>
      <w:r w:rsidR="00107F86" w:rsidRPr="004975BD">
        <w:t xml:space="preserve">werd </w:t>
      </w:r>
      <w:r w:rsidR="003F6D24" w:rsidRPr="004975BD">
        <w:t xml:space="preserve">van het museum. Een functie </w:t>
      </w:r>
      <w:r w:rsidR="000730E2" w:rsidRPr="004975BD">
        <w:t xml:space="preserve">die </w:t>
      </w:r>
      <w:r w:rsidR="003F6D24" w:rsidRPr="004975BD">
        <w:t xml:space="preserve">hij met een korte onderbreking tot aan het einde van zijn leven heeft vervuld. Daarnaast heeft Jo talloze artikelen geschreven en gepubliceerd in de jaarboeken en uiteraard het boek </w:t>
      </w:r>
      <w:r w:rsidR="000730E2" w:rsidRPr="004975BD">
        <w:rPr>
          <w:i/>
          <w:iCs/>
        </w:rPr>
        <w:t>G</w:t>
      </w:r>
      <w:r w:rsidR="003F6D24" w:rsidRPr="004975BD">
        <w:rPr>
          <w:i/>
          <w:iCs/>
        </w:rPr>
        <w:t xml:space="preserve">ouden bruiloften </w:t>
      </w:r>
      <w:r w:rsidR="000730E2" w:rsidRPr="004975BD">
        <w:rPr>
          <w:i/>
          <w:iCs/>
        </w:rPr>
        <w:t xml:space="preserve">in de Roerstreek </w:t>
      </w:r>
      <w:r w:rsidR="003F6D24" w:rsidRPr="004975BD">
        <w:t xml:space="preserve">gepubliceerd. Jo was in het begin van zijn carrière bij de HVR zeer betrokken bij de werkgroep archeologie maar door allerlei omstandigheden </w:t>
      </w:r>
      <w:r w:rsidR="00107F86" w:rsidRPr="004975BD">
        <w:t>richtte hij zich gaandeweg steeds meer op genealogie</w:t>
      </w:r>
      <w:r w:rsidR="003F6D24" w:rsidRPr="004975BD">
        <w:t xml:space="preserve">. </w:t>
      </w:r>
      <w:r w:rsidR="00107F86" w:rsidRPr="004975BD">
        <w:t>Zijn kennis van zaken was ongekend</w:t>
      </w:r>
      <w:r w:rsidR="004975BD" w:rsidRPr="004975BD">
        <w:t>;</w:t>
      </w:r>
      <w:r w:rsidR="00107F86" w:rsidRPr="004975BD">
        <w:t xml:space="preserve"> Jo was een wandelende encyclopedie. Helaas was Jo ook een man met gebruiksaanwijzing wat leidde tot een moeizame samenwerking. Desondanks leefde Jo voor de HVR en met hem zijn we een groot man en veel kennis verloren. </w:t>
      </w:r>
    </w:p>
    <w:p w14:paraId="2347973C" w14:textId="629A615E" w:rsidR="00816229" w:rsidRPr="004975BD" w:rsidRDefault="00816229" w:rsidP="004975BD">
      <w:pPr>
        <w:pStyle w:val="Geenafstand"/>
        <w:rPr>
          <w:b/>
          <w:bCs/>
        </w:rPr>
      </w:pPr>
      <w:r w:rsidRPr="004975BD">
        <w:br/>
      </w:r>
      <w:r w:rsidR="0037788E" w:rsidRPr="004975BD">
        <w:rPr>
          <w:b/>
          <w:bCs/>
        </w:rPr>
        <w:t>Het m</w:t>
      </w:r>
      <w:r w:rsidRPr="004975BD">
        <w:rPr>
          <w:b/>
          <w:bCs/>
        </w:rPr>
        <w:t>useum</w:t>
      </w:r>
    </w:p>
    <w:p w14:paraId="22E8AB4D" w14:textId="6FEB85F6" w:rsidR="00575301" w:rsidRPr="004975BD" w:rsidRDefault="00107F86" w:rsidP="004975BD">
      <w:pPr>
        <w:pStyle w:val="Geenafstand"/>
      </w:pPr>
      <w:r w:rsidRPr="004975BD">
        <w:t>In 2025 is de nieuwe tijdelijke tentoonstelling</w:t>
      </w:r>
      <w:r w:rsidR="000730E2" w:rsidRPr="004975BD">
        <w:t>,</w:t>
      </w:r>
      <w:r w:rsidRPr="004975BD">
        <w:t xml:space="preserve"> </w:t>
      </w:r>
      <w:r w:rsidR="006B24B4" w:rsidRPr="004975BD">
        <w:rPr>
          <w:i/>
          <w:iCs/>
        </w:rPr>
        <w:t xml:space="preserve">De jaren 50-60 in de Roerstreek, langs het </w:t>
      </w:r>
      <w:r w:rsidR="00887C4F" w:rsidRPr="004975BD">
        <w:rPr>
          <w:i/>
          <w:iCs/>
        </w:rPr>
        <w:t>t</w:t>
      </w:r>
      <w:r w:rsidR="006B24B4" w:rsidRPr="004975BD">
        <w:rPr>
          <w:i/>
          <w:iCs/>
        </w:rPr>
        <w:t>uinpad van mijn vader en de waslijn van mijn moeder</w:t>
      </w:r>
      <w:r w:rsidR="00887C4F" w:rsidRPr="004975BD">
        <w:t>,</w:t>
      </w:r>
      <w:r w:rsidR="006B24B4" w:rsidRPr="004975BD">
        <w:t xml:space="preserve"> geopend. Na een </w:t>
      </w:r>
      <w:r w:rsidR="00693DEE" w:rsidRPr="004975BD">
        <w:t xml:space="preserve">nauwgezette </w:t>
      </w:r>
      <w:r w:rsidR="006B24B4" w:rsidRPr="004975BD">
        <w:t xml:space="preserve">voorbereiding door de </w:t>
      </w:r>
      <w:r w:rsidR="00693DEE" w:rsidRPr="004975BD">
        <w:t>tentoonstellingscommissie bestaande uit</w:t>
      </w:r>
      <w:r w:rsidR="006B24B4" w:rsidRPr="004975BD">
        <w:t xml:space="preserve"> Alex Peeters, Jan van der Varst en Wim Veelen is de tentoonstelling op 1</w:t>
      </w:r>
      <w:r w:rsidR="003A4544" w:rsidRPr="004975BD">
        <w:t>3</w:t>
      </w:r>
      <w:r w:rsidR="006B24B4" w:rsidRPr="004975BD">
        <w:t xml:space="preserve"> september feestelijk geopend door Leo </w:t>
      </w:r>
      <w:proofErr w:type="spellStart"/>
      <w:r w:rsidR="006B24B4" w:rsidRPr="004975BD">
        <w:t>Verhart</w:t>
      </w:r>
      <w:proofErr w:type="spellEnd"/>
      <w:r w:rsidR="006B24B4" w:rsidRPr="004975BD">
        <w:t xml:space="preserve">. De tentoonstelling vertelt het verhaal van het leven in de tijd van wederopbouw, saamhorigheid en grote veranderingen. </w:t>
      </w:r>
      <w:r w:rsidR="00887C4F" w:rsidRPr="004975BD">
        <w:t>Met de hulp van vele vrijwilligers is de oude museumzaal veranderd in een gezellig huiskamer café</w:t>
      </w:r>
      <w:r w:rsidR="003A4544" w:rsidRPr="004975BD">
        <w:t xml:space="preserve"> en winkel</w:t>
      </w:r>
      <w:r w:rsidR="00887C4F" w:rsidRPr="004975BD">
        <w:t xml:space="preserve"> zoals die in deze jaren veelvuldig voorkwamen.  De vitrines zijn rijkelijk gevuld met voorwerpen uit die tijd die vooral bij mensen van 70 plus veel herinneringen oproepen en bij jonge mensen </w:t>
      </w:r>
      <w:r w:rsidR="003A4544" w:rsidRPr="004975BD">
        <w:t xml:space="preserve">met name </w:t>
      </w:r>
      <w:r w:rsidR="00887C4F" w:rsidRPr="004975BD">
        <w:t xml:space="preserve">verwondering.  Naast diverse </w:t>
      </w:r>
      <w:r w:rsidR="00693DEE" w:rsidRPr="004975BD">
        <w:t>interviews</w:t>
      </w:r>
      <w:r w:rsidR="00887C4F" w:rsidRPr="004975BD">
        <w:t xml:space="preserve"> die zijn te bekijken in het museum werd ook een boek gepresenteerd en een </w:t>
      </w:r>
      <w:r w:rsidR="00693DEE" w:rsidRPr="004975BD">
        <w:t>usb</w:t>
      </w:r>
      <w:r w:rsidR="00887C4F" w:rsidRPr="004975BD">
        <w:t xml:space="preserve"> stick met </w:t>
      </w:r>
      <w:r w:rsidR="00693DEE" w:rsidRPr="004975BD">
        <w:t>daarop de interviews</w:t>
      </w:r>
      <w:r w:rsidR="00887C4F" w:rsidRPr="004975BD">
        <w:t>.</w:t>
      </w:r>
    </w:p>
    <w:p w14:paraId="408368C5" w14:textId="77777777" w:rsidR="000730E2" w:rsidRPr="004975BD" w:rsidRDefault="000730E2" w:rsidP="004975BD">
      <w:pPr>
        <w:pStyle w:val="Geenafstand"/>
      </w:pPr>
    </w:p>
    <w:p w14:paraId="7D9AC63A" w14:textId="696AC7E4" w:rsidR="00887C4F" w:rsidRPr="004975BD" w:rsidRDefault="00887C4F" w:rsidP="004975BD">
      <w:pPr>
        <w:pStyle w:val="Geenafstand"/>
      </w:pPr>
      <w:r w:rsidRPr="004975BD">
        <w:t>De verbouwing van de keuken en toiletgroep die in 2025 zou worden uitgevoerd werd uitgesteld naar 2026. Dit omdat het bestuur besloot om de verbouwing zo veel mogelijk in eigen beheer uit te voeren omdat de verbouwingskosten door de aannemer als te hoog werden beschouwd.</w:t>
      </w:r>
    </w:p>
    <w:p w14:paraId="0478EA83" w14:textId="77777777" w:rsidR="000730E2" w:rsidRPr="004975BD" w:rsidRDefault="000730E2" w:rsidP="004975BD">
      <w:pPr>
        <w:pStyle w:val="Geenafstand"/>
      </w:pPr>
    </w:p>
    <w:p w14:paraId="0F356F32" w14:textId="0C571979" w:rsidR="005351D1" w:rsidRPr="004975BD" w:rsidRDefault="005351D1" w:rsidP="004975BD">
      <w:pPr>
        <w:pStyle w:val="Geenafstand"/>
      </w:pPr>
      <w:r w:rsidRPr="004975BD">
        <w:t xml:space="preserve">Het  Roerstreekmuseum is sinds 2009 een gecertificeerd museum. Dit betekent dat het museum voldoet aan de criteria van de stichting Museumregister Nederland. Het Roerstreekmuseum is in 2025 door de stichting geselecteerd voor een toetsing om te beoordelen of we nog voldoen aan de museumnorm. Het bestuur heeft besloten om deze toetsing te ondergaan en er naar toe te werken om te (blijven) voldoen aan de museumnorm. Hiertoe is een </w:t>
      </w:r>
      <w:r w:rsidR="000730E2" w:rsidRPr="004975BD">
        <w:t xml:space="preserve">commissie </w:t>
      </w:r>
      <w:r w:rsidRPr="004975BD">
        <w:t xml:space="preserve"> geformuleerd bestaande uit de bestuursleden Peter Goldsmits, Marjo Ernst, Andrea Poolen, Har Knoben en Marlou Roeleveld. De uitslag van de toetsing wordt in 2026 verwacht. </w:t>
      </w:r>
    </w:p>
    <w:p w14:paraId="0390E9EC" w14:textId="77777777" w:rsidR="000730E2" w:rsidRPr="004975BD" w:rsidRDefault="000730E2" w:rsidP="004975BD">
      <w:pPr>
        <w:pStyle w:val="Geenafstand"/>
      </w:pPr>
    </w:p>
    <w:p w14:paraId="7527A3BC" w14:textId="4985C7CD" w:rsidR="005351D1" w:rsidRPr="004975BD" w:rsidRDefault="005351D1" w:rsidP="004975BD">
      <w:pPr>
        <w:pStyle w:val="Geenafstand"/>
      </w:pPr>
      <w:r w:rsidRPr="004975BD">
        <w:t xml:space="preserve">In 2025 is het alarmsysteem van het Roerstreekmuseum </w:t>
      </w:r>
      <w:r w:rsidR="004975BD" w:rsidRPr="004975BD">
        <w:t>vernieuwd</w:t>
      </w:r>
      <w:r w:rsidRPr="004975BD">
        <w:t xml:space="preserve"> en is een nieuwe contract afgesloten met de firma </w:t>
      </w:r>
      <w:proofErr w:type="spellStart"/>
      <w:r w:rsidRPr="004975BD">
        <w:t>Chubb</w:t>
      </w:r>
      <w:proofErr w:type="spellEnd"/>
      <w:r w:rsidRPr="004975BD">
        <w:t xml:space="preserve">. </w:t>
      </w:r>
    </w:p>
    <w:p w14:paraId="1FEFFAEB" w14:textId="77777777" w:rsidR="000730E2" w:rsidRPr="004975BD" w:rsidRDefault="000730E2" w:rsidP="004975BD">
      <w:pPr>
        <w:pStyle w:val="Geenafstand"/>
      </w:pPr>
    </w:p>
    <w:p w14:paraId="250D951D" w14:textId="2DC955DE" w:rsidR="00693DEE" w:rsidRPr="004975BD" w:rsidRDefault="00693DEE" w:rsidP="004975BD">
      <w:pPr>
        <w:pStyle w:val="Geenafstand"/>
      </w:pPr>
      <w:r w:rsidRPr="004975BD">
        <w:t>In 2025 is onder leiding van Andrea Poolen en Har Knoben een begin gemaakt met het catalogiseren van het archief van de HVR.  Hiertoe zal het huidige archief worden opgeruimd en opnieuw ingedeeld. Museale objecten, archeologische vondsten, foto's, boeken, schilderijen, enz. worden geïndexeerd in een collectiebeheersysteem en eventueel voorzien van een foto. De intentie is dat een gedeelte van de collectie te zijner tijd ook zichtbaar zal worden via de website.</w:t>
      </w:r>
    </w:p>
    <w:p w14:paraId="03F92DCA" w14:textId="77777777" w:rsidR="000730E2" w:rsidRPr="004975BD" w:rsidRDefault="000730E2" w:rsidP="004975BD">
      <w:pPr>
        <w:pStyle w:val="Geenafstand"/>
      </w:pPr>
    </w:p>
    <w:p w14:paraId="46BE4DC6" w14:textId="1BAF5065" w:rsidR="005351D1" w:rsidRPr="004975BD" w:rsidRDefault="005351D1" w:rsidP="004975BD">
      <w:pPr>
        <w:pStyle w:val="Geenafstand"/>
      </w:pPr>
      <w:r w:rsidRPr="004975BD">
        <w:lastRenderedPageBreak/>
        <w:t>In 2025 heeft de gemeente het Kerkplein heringericht. Hierbij zijn op enkele plaatsen groenvoorzieningen gerealiseerd</w:t>
      </w:r>
      <w:r w:rsidR="006C57BD" w:rsidRPr="004975BD">
        <w:t xml:space="preserve">, waaronder een heg aan het pleintje dat voor het museum ligt </w:t>
      </w:r>
      <w:r w:rsidRPr="004975BD">
        <w:t xml:space="preserve">en zijn twee laadpalen </w:t>
      </w:r>
      <w:r w:rsidR="006C57BD" w:rsidRPr="004975BD">
        <w:t xml:space="preserve">voor elektrische auto’s eveneens </w:t>
      </w:r>
      <w:r w:rsidRPr="004975BD">
        <w:t xml:space="preserve">voor het </w:t>
      </w:r>
      <w:r w:rsidR="006C57BD" w:rsidRPr="004975BD">
        <w:t xml:space="preserve">pleintje geïnstalleerd. Beiden, zowel de heg als de laadpalen, belemmeren hiermee de doorgang naar het museum en </w:t>
      </w:r>
      <w:r w:rsidR="000E2648" w:rsidRPr="004975BD">
        <w:t xml:space="preserve">de laadpalen </w:t>
      </w:r>
      <w:r w:rsidR="006C57BD" w:rsidRPr="004975BD">
        <w:t>doen afbreuk aan het zicht op de Basiliek en museum. Deze herinrichting is dan ook zonder overleg met de HVR uitgevoerd. Daaro</w:t>
      </w:r>
      <w:r w:rsidR="00122CE6" w:rsidRPr="004975BD">
        <w:t>m</w:t>
      </w:r>
      <w:r w:rsidR="006C57BD" w:rsidRPr="004975BD">
        <w:t xml:space="preserve"> heeft het bestuur contact opgenomen met de gemeente en is in overleg besloten een compromis te sluiten door een gedeelte van de heg te verwijderen zodat de toegang tot het museum wordt verbeterd alsmede de borden die bij laadpalen horen te verlagen zodat deze niet meer vol in het zicht staan. Helaas heeft de gemeente geen gehoor gegeven aan het verzoek van de HVR om de stoeprand langs het pleintje aan te passen om te voorkomen dat mensen, met name in het donker,  ten val komen zoals in het verleden vaker gebeurd is.</w:t>
      </w:r>
    </w:p>
    <w:p w14:paraId="615F33B0" w14:textId="77777777" w:rsidR="000730E2" w:rsidRPr="004975BD" w:rsidRDefault="000730E2" w:rsidP="004975BD">
      <w:pPr>
        <w:pStyle w:val="Geenafstand"/>
      </w:pPr>
    </w:p>
    <w:p w14:paraId="2DF09AB6" w14:textId="5479D7F8" w:rsidR="006C57BD" w:rsidRPr="004975BD" w:rsidRDefault="00CA3552" w:rsidP="004975BD">
      <w:pPr>
        <w:pStyle w:val="Geenafstand"/>
      </w:pPr>
      <w:r w:rsidRPr="004975BD">
        <w:t>In 2025</w:t>
      </w:r>
      <w:r w:rsidR="006C57BD" w:rsidRPr="004975BD">
        <w:t xml:space="preserve"> heeft het bestuur besloten </w:t>
      </w:r>
      <w:r w:rsidRPr="004975BD">
        <w:t>een nieuwe website te maken. Deze zal gaandeweg 2025-2026 worden gerealiseerd. Ook heeft het bestuur het collectie- en beleidsplan 2025-2030 en het document vrijwilligersbeleid vastgesteld</w:t>
      </w:r>
      <w:r w:rsidR="006C57BD" w:rsidRPr="004975BD">
        <w:t xml:space="preserve">. </w:t>
      </w:r>
    </w:p>
    <w:p w14:paraId="3F479710" w14:textId="77777777" w:rsidR="000730E2" w:rsidRPr="004975BD" w:rsidRDefault="000730E2" w:rsidP="004975BD">
      <w:pPr>
        <w:pStyle w:val="Geenafstand"/>
      </w:pPr>
    </w:p>
    <w:p w14:paraId="057BADE2" w14:textId="7B9286BA" w:rsidR="006B3BAC" w:rsidRPr="004975BD" w:rsidRDefault="00887C4F" w:rsidP="004975BD">
      <w:pPr>
        <w:pStyle w:val="Geenafstand"/>
      </w:pPr>
      <w:r w:rsidRPr="004975BD">
        <w:t>Ook in 2025 hebben we</w:t>
      </w:r>
      <w:r w:rsidR="00082F40" w:rsidRPr="004975BD">
        <w:t xml:space="preserve"> mogen reken</w:t>
      </w:r>
      <w:r w:rsidR="00FE1162" w:rsidRPr="004975BD">
        <w:t>en</w:t>
      </w:r>
      <w:r w:rsidR="00082F40" w:rsidRPr="004975BD">
        <w:t xml:space="preserve"> op onze vrijwilligers die het museum openhielden.</w:t>
      </w:r>
      <w:r w:rsidR="00FE1162" w:rsidRPr="004975BD">
        <w:t xml:space="preserve"> </w:t>
      </w:r>
      <w:r w:rsidR="007B683B" w:rsidRPr="004975BD">
        <w:t>De museumdiensten werden in 202</w:t>
      </w:r>
      <w:r w:rsidRPr="004975BD">
        <w:t>5</w:t>
      </w:r>
      <w:r w:rsidR="007B683B" w:rsidRPr="004975BD">
        <w:t xml:space="preserve"> verzorgd door </w:t>
      </w:r>
      <w:r w:rsidR="00082F40" w:rsidRPr="004975BD">
        <w:t xml:space="preserve">onze doordeweekse museumbeheerders </w:t>
      </w:r>
      <w:r w:rsidR="006B3BAC" w:rsidRPr="004975BD">
        <w:t xml:space="preserve">Frans </w:t>
      </w:r>
      <w:r w:rsidR="00097D54" w:rsidRPr="004975BD">
        <w:t>Smits</w:t>
      </w:r>
      <w:r w:rsidRPr="004975BD">
        <w:t>,</w:t>
      </w:r>
      <w:r w:rsidR="006B3BAC" w:rsidRPr="004975BD">
        <w:t xml:space="preserve"> Cor </w:t>
      </w:r>
      <w:proofErr w:type="spellStart"/>
      <w:r w:rsidR="006B3BAC" w:rsidRPr="004975BD">
        <w:t>Barrois</w:t>
      </w:r>
      <w:proofErr w:type="spellEnd"/>
      <w:r w:rsidRPr="004975BD">
        <w:t xml:space="preserve"> en</w:t>
      </w:r>
      <w:r w:rsidR="00082F40" w:rsidRPr="004975BD">
        <w:t xml:space="preserve"> </w:t>
      </w:r>
      <w:r w:rsidRPr="004975BD">
        <w:t>Jo Smeets tot zijn overlijden</w:t>
      </w:r>
      <w:r w:rsidR="009546CB" w:rsidRPr="004975BD">
        <w:t>. Gelukkig hebben we voor Jo Smeets een vervanger kunnen vinden in de persoon van Wim Smeets. D</w:t>
      </w:r>
      <w:r w:rsidR="00082F40" w:rsidRPr="004975BD">
        <w:t>e zondagdiensten werden verzorgd door</w:t>
      </w:r>
      <w:r w:rsidR="00FE1162" w:rsidRPr="004975BD">
        <w:t xml:space="preserve"> </w:t>
      </w:r>
      <w:r w:rsidR="006B3BAC" w:rsidRPr="004975BD">
        <w:t xml:space="preserve">Marlou Roeleveld, </w:t>
      </w:r>
      <w:r w:rsidR="00082F40" w:rsidRPr="004975BD">
        <w:t>Jo Schreurs</w:t>
      </w:r>
      <w:r w:rsidR="006B3BAC" w:rsidRPr="004975BD">
        <w:t>, Cor de Visser, Ton Bonn</w:t>
      </w:r>
      <w:r w:rsidR="00FE1162" w:rsidRPr="004975BD">
        <w:t>é</w:t>
      </w:r>
      <w:r w:rsidR="006B3BAC" w:rsidRPr="004975BD">
        <w:t xml:space="preserve">, Margriet Larik, Marleen </w:t>
      </w:r>
      <w:proofErr w:type="spellStart"/>
      <w:r w:rsidR="006B3BAC" w:rsidRPr="004975BD">
        <w:t>Jaminon</w:t>
      </w:r>
      <w:proofErr w:type="spellEnd"/>
      <w:r w:rsidR="006B3BAC" w:rsidRPr="004975BD">
        <w:t>, Sier</w:t>
      </w:r>
      <w:r w:rsidR="00097D54" w:rsidRPr="004975BD">
        <w:t>d</w:t>
      </w:r>
      <w:r w:rsidR="006B3BAC" w:rsidRPr="004975BD">
        <w:t xml:space="preserve"> Hans</w:t>
      </w:r>
      <w:r w:rsidR="00097D54" w:rsidRPr="004975BD">
        <w:t xml:space="preserve"> de Jong</w:t>
      </w:r>
      <w:r w:rsidR="006B3BAC" w:rsidRPr="004975BD">
        <w:t>, Anneke Veelen, Wim Veelen</w:t>
      </w:r>
      <w:r w:rsidR="00097D54" w:rsidRPr="004975BD">
        <w:t>, Jack Geraeds</w:t>
      </w:r>
      <w:r w:rsidR="009546CB" w:rsidRPr="004975BD">
        <w:t xml:space="preserve"> en een nieuwe zondag museumbeheerder Ton </w:t>
      </w:r>
      <w:proofErr w:type="spellStart"/>
      <w:r w:rsidR="009546CB" w:rsidRPr="004975BD">
        <w:t>Haasen</w:t>
      </w:r>
      <w:proofErr w:type="spellEnd"/>
      <w:r w:rsidR="009546CB" w:rsidRPr="004975BD">
        <w:t xml:space="preserve"> die we hartelijk welkom heten in ons midden</w:t>
      </w:r>
      <w:r w:rsidR="00082F40" w:rsidRPr="004975BD">
        <w:t xml:space="preserve">. </w:t>
      </w:r>
    </w:p>
    <w:p w14:paraId="69B0FB0A" w14:textId="77777777" w:rsidR="00E10722" w:rsidRPr="004975BD" w:rsidRDefault="00E10722" w:rsidP="004975BD">
      <w:pPr>
        <w:pStyle w:val="Geenafstand"/>
      </w:pPr>
    </w:p>
    <w:p w14:paraId="79768BEA" w14:textId="22D3B5C3" w:rsidR="00816229" w:rsidRPr="004975BD" w:rsidRDefault="0037788E" w:rsidP="004975BD">
      <w:pPr>
        <w:pStyle w:val="Geenafstand"/>
        <w:rPr>
          <w:b/>
          <w:bCs/>
        </w:rPr>
      </w:pPr>
      <w:r w:rsidRPr="004975BD">
        <w:rPr>
          <w:b/>
          <w:bCs/>
        </w:rPr>
        <w:t>De m</w:t>
      </w:r>
      <w:r w:rsidR="00816229" w:rsidRPr="004975BD">
        <w:rPr>
          <w:b/>
          <w:bCs/>
        </w:rPr>
        <w:t>useale collectie</w:t>
      </w:r>
    </w:p>
    <w:p w14:paraId="37BC4162" w14:textId="387B26A4" w:rsidR="007041CA" w:rsidRPr="004975BD" w:rsidRDefault="009546CB" w:rsidP="004975BD">
      <w:pPr>
        <w:pStyle w:val="Geenafstand"/>
      </w:pPr>
      <w:r w:rsidRPr="004975BD">
        <w:t xml:space="preserve">In 2025 </w:t>
      </w:r>
      <w:r w:rsidR="007041CA" w:rsidRPr="004975BD">
        <w:t>is de klokkencollectie die de HVR van de klokkenmaker G. Janssen uit St. Odiliënberg in haar bezit heeft</w:t>
      </w:r>
      <w:r w:rsidR="000730E2" w:rsidRPr="004975BD">
        <w:t>,</w:t>
      </w:r>
      <w:r w:rsidR="007041CA" w:rsidRPr="004975BD">
        <w:t xml:space="preserve"> uitgebreid door de aankoop van een nieuwe klok. Deze klok zal na beëindiging van de huidige tijdige tentoonstelling in de oude museumzaal worden tentoongesteld.</w:t>
      </w:r>
    </w:p>
    <w:p w14:paraId="078B2866" w14:textId="5ABB04CD" w:rsidR="007041CA" w:rsidRPr="004975BD" w:rsidRDefault="007041CA" w:rsidP="004975BD">
      <w:pPr>
        <w:pStyle w:val="Geenafstand"/>
      </w:pPr>
      <w:r w:rsidRPr="004975BD">
        <w:t>Naast de aankoop van deze klok werd de museale collectie uitgebreid door giften die gedurende het jaar werden aangeboden. Niet alle voorwerpen die ons worden aangeboden zullen echter in onze collectie worden opgenomen. Alle aangeboden voorwerpen worden door de collectiebeheerder Peter Goldsmits beoordeeld en al dan niet opgenomen in onze collectie.</w:t>
      </w:r>
    </w:p>
    <w:p w14:paraId="34D1C43A" w14:textId="77777777" w:rsidR="00816229" w:rsidRPr="004975BD" w:rsidRDefault="00816229" w:rsidP="004975BD">
      <w:pPr>
        <w:pStyle w:val="Geenafstand"/>
        <w:rPr>
          <w:b/>
          <w:bCs/>
        </w:rPr>
      </w:pPr>
    </w:p>
    <w:p w14:paraId="6E61C653" w14:textId="37AA13F5" w:rsidR="00816229" w:rsidRPr="004975BD" w:rsidRDefault="0037788E" w:rsidP="004975BD">
      <w:pPr>
        <w:pStyle w:val="Geenafstand"/>
        <w:rPr>
          <w:b/>
          <w:bCs/>
        </w:rPr>
      </w:pPr>
      <w:r w:rsidRPr="004975BD">
        <w:rPr>
          <w:b/>
          <w:bCs/>
        </w:rPr>
        <w:t xml:space="preserve">Het </w:t>
      </w:r>
      <w:r w:rsidR="00816229" w:rsidRPr="004975BD">
        <w:rPr>
          <w:b/>
          <w:bCs/>
        </w:rPr>
        <w:t xml:space="preserve">Jaarboek </w:t>
      </w:r>
    </w:p>
    <w:p w14:paraId="1BCB24FC" w14:textId="71B16EA5" w:rsidR="00290140" w:rsidRPr="004975BD" w:rsidRDefault="00816229" w:rsidP="004975BD">
      <w:pPr>
        <w:pStyle w:val="Geenafstand"/>
      </w:pPr>
      <w:r w:rsidRPr="004975BD">
        <w:t>De uitreiking van het 5</w:t>
      </w:r>
      <w:r w:rsidR="00CA3552" w:rsidRPr="004975BD">
        <w:t>7</w:t>
      </w:r>
      <w:r w:rsidRPr="004975BD">
        <w:rPr>
          <w:vertAlign w:val="superscript"/>
        </w:rPr>
        <w:t>ste</w:t>
      </w:r>
      <w:r w:rsidR="006B6B04" w:rsidRPr="004975BD">
        <w:t xml:space="preserve"> </w:t>
      </w:r>
      <w:r w:rsidR="00E10722" w:rsidRPr="004975BD">
        <w:t>J</w:t>
      </w:r>
      <w:r w:rsidR="006B6B04" w:rsidRPr="004975BD">
        <w:t>aarboek</w:t>
      </w:r>
      <w:r w:rsidRPr="004975BD">
        <w:t xml:space="preserve"> heeft </w:t>
      </w:r>
      <w:r w:rsidR="00BD2827" w:rsidRPr="004975BD">
        <w:t xml:space="preserve">plaatsgevonden </w:t>
      </w:r>
      <w:r w:rsidRPr="004975BD">
        <w:t xml:space="preserve">op </w:t>
      </w:r>
      <w:r w:rsidR="009736BA" w:rsidRPr="004975BD">
        <w:t xml:space="preserve">vrijdag </w:t>
      </w:r>
      <w:r w:rsidR="00CA3552" w:rsidRPr="004975BD">
        <w:t>31</w:t>
      </w:r>
      <w:r w:rsidR="00FE1162" w:rsidRPr="004975BD">
        <w:t xml:space="preserve"> </w:t>
      </w:r>
      <w:r w:rsidR="00BD2827" w:rsidRPr="004975BD">
        <w:t>oktober in</w:t>
      </w:r>
      <w:r w:rsidR="005116B8" w:rsidRPr="004975BD">
        <w:t xml:space="preserve"> de Roerparel</w:t>
      </w:r>
      <w:r w:rsidR="00BD2827" w:rsidRPr="004975BD">
        <w:t xml:space="preserve"> </w:t>
      </w:r>
      <w:r w:rsidR="00082F40" w:rsidRPr="004975BD">
        <w:t xml:space="preserve">in </w:t>
      </w:r>
      <w:r w:rsidR="005116B8" w:rsidRPr="004975BD">
        <w:t xml:space="preserve">St. </w:t>
      </w:r>
      <w:r w:rsidR="000E2648" w:rsidRPr="004975BD">
        <w:t>Odiliënberg</w:t>
      </w:r>
      <w:r w:rsidR="00082F40" w:rsidRPr="004975BD">
        <w:t xml:space="preserve">. </w:t>
      </w:r>
      <w:r w:rsidRPr="004975BD">
        <w:t>Het eerste exemplaar werd aangeboden aan</w:t>
      </w:r>
      <w:r w:rsidR="005116B8" w:rsidRPr="004975BD">
        <w:t xml:space="preserve"> eregast Jeffrey van </w:t>
      </w:r>
      <w:proofErr w:type="spellStart"/>
      <w:r w:rsidR="005116B8" w:rsidRPr="004975BD">
        <w:t>Agtmaal</w:t>
      </w:r>
      <w:proofErr w:type="spellEnd"/>
      <w:r w:rsidR="005116B8" w:rsidRPr="004975BD">
        <w:t>, de nieuwe burgemeester van Roerdalen</w:t>
      </w:r>
      <w:r w:rsidR="007F7804" w:rsidRPr="004975BD">
        <w:t xml:space="preserve">. </w:t>
      </w:r>
    </w:p>
    <w:p w14:paraId="16E35E7A" w14:textId="005F405E" w:rsidR="00B040B4" w:rsidRPr="004975BD" w:rsidRDefault="00B06DB8" w:rsidP="004975BD">
      <w:pPr>
        <w:pStyle w:val="Geenafstand"/>
      </w:pPr>
      <w:r w:rsidRPr="004975BD">
        <w:t>De</w:t>
      </w:r>
      <w:r w:rsidR="00290140" w:rsidRPr="004975BD">
        <w:t xml:space="preserve"> redactievoorzitter </w:t>
      </w:r>
      <w:r w:rsidR="005116B8" w:rsidRPr="004975BD">
        <w:t xml:space="preserve">Jan van der Varst </w:t>
      </w:r>
      <w:r w:rsidRPr="004975BD">
        <w:t xml:space="preserve">was </w:t>
      </w:r>
      <w:r w:rsidR="00290140" w:rsidRPr="004975BD">
        <w:t xml:space="preserve">gastheer van de </w:t>
      </w:r>
      <w:r w:rsidR="005D17D0" w:rsidRPr="004975BD">
        <w:t>avond</w:t>
      </w:r>
      <w:r w:rsidR="00290140" w:rsidRPr="004975BD">
        <w:t>.</w:t>
      </w:r>
      <w:r w:rsidR="006D4AEE" w:rsidRPr="004975BD">
        <w:t xml:space="preserve"> </w:t>
      </w:r>
      <w:r w:rsidR="005D17D0" w:rsidRPr="004975BD">
        <w:t>Het 2</w:t>
      </w:r>
      <w:r w:rsidR="005116B8" w:rsidRPr="004975BD">
        <w:t>16</w:t>
      </w:r>
      <w:r w:rsidR="005D17D0" w:rsidRPr="004975BD">
        <w:t xml:space="preserve"> pagina’s tellende boek werd gedrukt door </w:t>
      </w:r>
      <w:r w:rsidRPr="004975BD">
        <w:t>d</w:t>
      </w:r>
      <w:r w:rsidR="005D17D0" w:rsidRPr="004975BD">
        <w:t xml:space="preserve">rukkerij </w:t>
      </w:r>
      <w:proofErr w:type="spellStart"/>
      <w:r w:rsidR="005D17D0" w:rsidRPr="004975BD">
        <w:t>Gijsemberg</w:t>
      </w:r>
      <w:proofErr w:type="spellEnd"/>
      <w:r w:rsidR="005D17D0" w:rsidRPr="004975BD">
        <w:t xml:space="preserve"> en </w:t>
      </w:r>
      <w:r w:rsidRPr="004975BD">
        <w:t xml:space="preserve">werd </w:t>
      </w:r>
      <w:r w:rsidR="005D17D0" w:rsidRPr="004975BD">
        <w:t xml:space="preserve">door </w:t>
      </w:r>
      <w:r w:rsidR="005116B8" w:rsidRPr="004975BD">
        <w:t xml:space="preserve">Willeke </w:t>
      </w:r>
      <w:proofErr w:type="spellStart"/>
      <w:r w:rsidR="005116B8" w:rsidRPr="004975BD">
        <w:t>Philippi-Reihs</w:t>
      </w:r>
      <w:proofErr w:type="spellEnd"/>
      <w:r w:rsidR="005116B8" w:rsidRPr="004975BD">
        <w:t xml:space="preserve"> </w:t>
      </w:r>
      <w:r w:rsidR="005D17D0" w:rsidRPr="004975BD">
        <w:t>voorzien van prachtige foto’s uit de Roerstreek. Wederom een fantastisch jaarboek</w:t>
      </w:r>
      <w:r w:rsidRPr="004975BD">
        <w:t>,</w:t>
      </w:r>
      <w:r w:rsidR="005D17D0" w:rsidRPr="004975BD">
        <w:t xml:space="preserve"> gevuld met inspirerende artikelen.</w:t>
      </w:r>
      <w:r w:rsidRPr="004975BD">
        <w:t xml:space="preserve"> </w:t>
      </w:r>
      <w:r w:rsidR="005035B8" w:rsidRPr="004975BD">
        <w:t>D</w:t>
      </w:r>
      <w:r w:rsidR="005015E7" w:rsidRPr="004975BD">
        <w:t>e H</w:t>
      </w:r>
      <w:r w:rsidR="005035B8" w:rsidRPr="004975BD">
        <w:t>V</w:t>
      </w:r>
      <w:r w:rsidR="005015E7" w:rsidRPr="004975BD">
        <w:t xml:space="preserve">R </w:t>
      </w:r>
      <w:r w:rsidR="005035B8" w:rsidRPr="004975BD">
        <w:t xml:space="preserve">is de redactie </w:t>
      </w:r>
      <w:r w:rsidR="0001468C" w:rsidRPr="004975BD">
        <w:t>en uiteraard de auteurs dankbaar voor het vele werk dat is verzet. De redactie bestaa</w:t>
      </w:r>
      <w:r w:rsidR="005D17D0" w:rsidRPr="004975BD">
        <w:t xml:space="preserve">t </w:t>
      </w:r>
      <w:r w:rsidR="0001468C" w:rsidRPr="004975BD">
        <w:t xml:space="preserve">uit </w:t>
      </w:r>
      <w:r w:rsidR="005D17D0" w:rsidRPr="004975BD">
        <w:t xml:space="preserve">Jan van der Varst (redactievoorzitter), </w:t>
      </w:r>
      <w:r w:rsidR="00D12B5C" w:rsidRPr="004975BD">
        <w:t xml:space="preserve">Annelies Goossens, Dorine Houbiers-Schmitz du </w:t>
      </w:r>
      <w:proofErr w:type="spellStart"/>
      <w:r w:rsidR="00D12B5C" w:rsidRPr="004975BD">
        <w:t>Moulin</w:t>
      </w:r>
      <w:proofErr w:type="spellEnd"/>
      <w:r w:rsidR="00D12B5C" w:rsidRPr="004975BD">
        <w:t xml:space="preserve">, Jacqueline Arts-Lebens, Fred </w:t>
      </w:r>
      <w:proofErr w:type="spellStart"/>
      <w:r w:rsidR="00D12B5C" w:rsidRPr="004975BD">
        <w:t>Reihs</w:t>
      </w:r>
      <w:proofErr w:type="spellEnd"/>
      <w:r w:rsidR="00D12B5C" w:rsidRPr="004975BD">
        <w:t xml:space="preserve">, </w:t>
      </w:r>
      <w:r w:rsidR="005116B8" w:rsidRPr="004975BD">
        <w:t>Th</w:t>
      </w:r>
      <w:r w:rsidR="00D12B5C" w:rsidRPr="004975BD">
        <w:t xml:space="preserve">ieu Steffanie, </w:t>
      </w:r>
      <w:r w:rsidR="0001468C" w:rsidRPr="004975BD">
        <w:t>Marcel Richter en Wim Veelen</w:t>
      </w:r>
      <w:r w:rsidR="00D12B5C" w:rsidRPr="004975BD">
        <w:t xml:space="preserve">. </w:t>
      </w:r>
    </w:p>
    <w:p w14:paraId="04576F45" w14:textId="77777777" w:rsidR="00B040B4" w:rsidRPr="004975BD" w:rsidRDefault="00B040B4" w:rsidP="004975BD">
      <w:pPr>
        <w:pStyle w:val="Geenafstand"/>
      </w:pPr>
    </w:p>
    <w:p w14:paraId="45F3CF9C" w14:textId="2BAC1968" w:rsidR="003228AA" w:rsidRPr="004975BD" w:rsidRDefault="003228AA" w:rsidP="004975BD">
      <w:pPr>
        <w:pStyle w:val="Geenafstand"/>
        <w:rPr>
          <w:b/>
          <w:bCs/>
        </w:rPr>
      </w:pPr>
      <w:r w:rsidRPr="004975BD">
        <w:rPr>
          <w:b/>
          <w:bCs/>
        </w:rPr>
        <w:t>De Klepper en ‘t Klepperke</w:t>
      </w:r>
    </w:p>
    <w:p w14:paraId="3C7C82B4" w14:textId="5B12A229" w:rsidR="007F7804" w:rsidRPr="004975BD" w:rsidRDefault="009936F4" w:rsidP="004975BD">
      <w:pPr>
        <w:pStyle w:val="Geenafstand"/>
      </w:pPr>
      <w:r w:rsidRPr="004975BD">
        <w:rPr>
          <w:i/>
        </w:rPr>
        <w:t>De Klepper</w:t>
      </w:r>
      <w:r w:rsidRPr="004975BD">
        <w:t xml:space="preserve"> </w:t>
      </w:r>
      <w:r w:rsidR="005D17D0" w:rsidRPr="004975BD">
        <w:t>is</w:t>
      </w:r>
      <w:r w:rsidRPr="004975BD">
        <w:t xml:space="preserve"> </w:t>
      </w:r>
      <w:r w:rsidR="007F7804" w:rsidRPr="004975BD">
        <w:t>in 202</w:t>
      </w:r>
      <w:r w:rsidR="005D17D0" w:rsidRPr="004975BD">
        <w:t>4</w:t>
      </w:r>
      <w:r w:rsidR="00FE1162" w:rsidRPr="004975BD">
        <w:t xml:space="preserve"> </w:t>
      </w:r>
      <w:r w:rsidRPr="004975BD">
        <w:t xml:space="preserve">viermaal </w:t>
      </w:r>
      <w:r w:rsidR="005D17D0" w:rsidRPr="004975BD">
        <w:t>verschenen</w:t>
      </w:r>
      <w:r w:rsidR="007F7804" w:rsidRPr="004975BD">
        <w:t>.</w:t>
      </w:r>
      <w:r w:rsidR="00B06DB8" w:rsidRPr="004975BD">
        <w:t xml:space="preserve"> </w:t>
      </w:r>
      <w:r w:rsidR="00B06DB8" w:rsidRPr="004975BD">
        <w:rPr>
          <w:i/>
          <w:iCs/>
        </w:rPr>
        <w:t>’t Klepperke</w:t>
      </w:r>
      <w:r w:rsidR="00B06DB8" w:rsidRPr="004975BD">
        <w:t xml:space="preserve"> werd </w:t>
      </w:r>
      <w:r w:rsidR="00F2600B" w:rsidRPr="004975BD">
        <w:t>14 maal</w:t>
      </w:r>
      <w:r w:rsidR="00B06DB8" w:rsidRPr="004975BD">
        <w:t xml:space="preserve"> naar de leden verstuurd. Beide staan onder redactie van Wim Veelen.</w:t>
      </w:r>
    </w:p>
    <w:p w14:paraId="71013E26" w14:textId="77777777" w:rsidR="005D17D0" w:rsidRPr="004975BD" w:rsidRDefault="005D17D0" w:rsidP="004975BD">
      <w:pPr>
        <w:pStyle w:val="Geenafstand"/>
      </w:pPr>
    </w:p>
    <w:p w14:paraId="16EAFF8C" w14:textId="1A6C935A" w:rsidR="007E34CF" w:rsidRPr="004975BD" w:rsidRDefault="007E34CF" w:rsidP="004975BD">
      <w:pPr>
        <w:pStyle w:val="Geenafstand"/>
        <w:rPr>
          <w:b/>
          <w:bCs/>
        </w:rPr>
      </w:pPr>
      <w:r w:rsidRPr="004975BD">
        <w:rPr>
          <w:b/>
          <w:bCs/>
        </w:rPr>
        <w:t>Werkgroep Monumenten</w:t>
      </w:r>
    </w:p>
    <w:p w14:paraId="196553E0" w14:textId="11387173" w:rsidR="0046755E" w:rsidRPr="004975BD" w:rsidRDefault="000241CF" w:rsidP="004975BD">
      <w:pPr>
        <w:pStyle w:val="Geenafstand"/>
      </w:pPr>
      <w:r w:rsidRPr="004975BD">
        <w:t>De a</w:t>
      </w:r>
      <w:r w:rsidR="005116B8" w:rsidRPr="004975BD">
        <w:t xml:space="preserve">fgelopen jaren zijn er </w:t>
      </w:r>
      <w:r w:rsidR="00122CE6" w:rsidRPr="004975BD">
        <w:t xml:space="preserve">in Roerdalen </w:t>
      </w:r>
      <w:r w:rsidR="005116B8" w:rsidRPr="004975BD">
        <w:t xml:space="preserve">diverse monumenten gesloopt door toedoen van de </w:t>
      </w:r>
      <w:proofErr w:type="spellStart"/>
      <w:r w:rsidR="005116B8" w:rsidRPr="004975BD">
        <w:t>Meru</w:t>
      </w:r>
      <w:proofErr w:type="spellEnd"/>
      <w:r w:rsidRPr="004975BD">
        <w:t xml:space="preserve"> in samenwerking met de gemeente</w:t>
      </w:r>
      <w:r w:rsidR="005116B8" w:rsidRPr="004975BD">
        <w:t xml:space="preserve">. Met de komst van onze nieuwe burgemeester Jeffrey van </w:t>
      </w:r>
      <w:proofErr w:type="spellStart"/>
      <w:r w:rsidR="005116B8" w:rsidRPr="004975BD">
        <w:t>Agtmaal</w:t>
      </w:r>
      <w:proofErr w:type="spellEnd"/>
      <w:r w:rsidRPr="004975BD">
        <w:t>,</w:t>
      </w:r>
      <w:r w:rsidR="005116B8" w:rsidRPr="004975BD">
        <w:t xml:space="preserve"> die in </w:t>
      </w:r>
      <w:r w:rsidRPr="004975BD">
        <w:t xml:space="preserve">zijn </w:t>
      </w:r>
      <w:r w:rsidR="005116B8" w:rsidRPr="004975BD">
        <w:t xml:space="preserve">geboorteplaats betrokken is geweest bij de plaatselijke </w:t>
      </w:r>
      <w:proofErr w:type="spellStart"/>
      <w:r w:rsidR="005116B8" w:rsidRPr="004975BD">
        <w:t>heemkundevereniging</w:t>
      </w:r>
      <w:proofErr w:type="spellEnd"/>
      <w:r w:rsidR="005116B8" w:rsidRPr="004975BD">
        <w:t xml:space="preserve">, heeft de HVR de hoop dat in de toekomst behoedzamer zal worden omgegaan met onze monumenten. </w:t>
      </w:r>
      <w:r w:rsidRPr="004975BD">
        <w:lastRenderedPageBreak/>
        <w:t>Intussen</w:t>
      </w:r>
      <w:r w:rsidR="005116B8" w:rsidRPr="004975BD">
        <w:t xml:space="preserve"> </w:t>
      </w:r>
      <w:r w:rsidRPr="004975BD">
        <w:t>houd</w:t>
      </w:r>
      <w:r w:rsidR="004975BD">
        <w:t>t</w:t>
      </w:r>
      <w:r w:rsidRPr="004975BD">
        <w:t xml:space="preserve"> </w:t>
      </w:r>
      <w:r w:rsidR="005116B8" w:rsidRPr="004975BD">
        <w:t xml:space="preserve"> de HVR </w:t>
      </w:r>
      <w:r w:rsidRPr="004975BD">
        <w:t xml:space="preserve">de ontwikkelingen rond het voormalig gemeentehuis van Posterholt nauwlettend in de gaten. Van de gepresenteerde plannen is nog niets terecht gekomen en de HVR blijft waakzaam om te voorkomen dat weer een monument verdwijnt </w:t>
      </w:r>
    </w:p>
    <w:p w14:paraId="55EF5095" w14:textId="77777777" w:rsidR="002438D8" w:rsidRPr="004975BD" w:rsidRDefault="002438D8" w:rsidP="004975BD">
      <w:pPr>
        <w:pStyle w:val="Geenafstand"/>
      </w:pPr>
    </w:p>
    <w:p w14:paraId="4F9B0B19" w14:textId="1ECF4FAF" w:rsidR="00816229" w:rsidRPr="004975BD" w:rsidRDefault="00E3784A" w:rsidP="004975BD">
      <w:pPr>
        <w:pStyle w:val="Geenafstand"/>
        <w:rPr>
          <w:b/>
          <w:bCs/>
        </w:rPr>
      </w:pPr>
      <w:r w:rsidRPr="004975BD">
        <w:rPr>
          <w:b/>
          <w:bCs/>
        </w:rPr>
        <w:t xml:space="preserve">Werkgroep </w:t>
      </w:r>
      <w:r w:rsidR="000144EF" w:rsidRPr="004975BD">
        <w:rPr>
          <w:b/>
          <w:bCs/>
        </w:rPr>
        <w:t>G</w:t>
      </w:r>
      <w:r w:rsidR="00816229" w:rsidRPr="004975BD">
        <w:rPr>
          <w:b/>
          <w:bCs/>
        </w:rPr>
        <w:t>enealogie</w:t>
      </w:r>
    </w:p>
    <w:p w14:paraId="380AD0A0" w14:textId="74EF59CD" w:rsidR="0059773E" w:rsidRPr="004975BD" w:rsidRDefault="0059773E" w:rsidP="004975BD">
      <w:pPr>
        <w:pStyle w:val="Geenafstand"/>
      </w:pPr>
      <w:r w:rsidRPr="004975BD">
        <w:t>2025 was voor de werkgroep Genealogie een roerig jaar. De werkgroep heeft afscheid moeten nemen van twee van haar leden, Jo Smeets en Wim Pijpers. Door de komst van een nieuw lid, Irma</w:t>
      </w:r>
    </w:p>
    <w:p w14:paraId="11F25249" w14:textId="77777777" w:rsidR="0059773E" w:rsidRPr="004975BD" w:rsidRDefault="0059773E" w:rsidP="004975BD">
      <w:pPr>
        <w:pStyle w:val="Geenafstand"/>
      </w:pPr>
      <w:r w:rsidRPr="004975BD">
        <w:t>Schmitz, bestaat de werkgroep toch nog uit 7 personen.</w:t>
      </w:r>
    </w:p>
    <w:p w14:paraId="262FC9E9" w14:textId="254BF55D" w:rsidR="002D0295" w:rsidRPr="004975BD" w:rsidRDefault="0059773E" w:rsidP="004975BD">
      <w:pPr>
        <w:pStyle w:val="Geenafstand"/>
      </w:pPr>
      <w:r w:rsidRPr="004975BD">
        <w:t xml:space="preserve">Van Jo Smeets </w:t>
      </w:r>
      <w:r w:rsidR="00122CE6" w:rsidRPr="004975BD">
        <w:t>heeft de werkgroep</w:t>
      </w:r>
      <w:r w:rsidRPr="004975BD">
        <w:t xml:space="preserve"> ongeveer 300.000 bidprentjes mogen ontvangen. Deze zijn inmiddels bijna allemaal gecontroleerd en in 2026 kan met het invoeren in de database en scannen </w:t>
      </w:r>
      <w:r w:rsidR="00122CE6" w:rsidRPr="004975BD">
        <w:t xml:space="preserve">worden </w:t>
      </w:r>
      <w:r w:rsidRPr="004975BD">
        <w:t>begonnen</w:t>
      </w:r>
      <w:r w:rsidR="00122CE6" w:rsidRPr="004975BD">
        <w:t>.</w:t>
      </w:r>
      <w:r w:rsidRPr="004975BD">
        <w:t xml:space="preserve"> Dubbele prentjes worden afgestaan aan de Stichting Nederlands Bidprentjes Archief in Helmond. Zij hebben in 2025 al ongeveer 120.000 prentjes van </w:t>
      </w:r>
      <w:r w:rsidR="00122CE6" w:rsidRPr="004975BD">
        <w:t xml:space="preserve">de werkgroep </w:t>
      </w:r>
      <w:r w:rsidRPr="004975BD">
        <w:t xml:space="preserve">ontvangen. Het totale aantal bidprentjes in </w:t>
      </w:r>
      <w:r w:rsidR="00122CE6" w:rsidRPr="004975BD">
        <w:t>het HVR</w:t>
      </w:r>
      <w:r w:rsidRPr="004975BD">
        <w:t xml:space="preserve"> archief bedraagt 172.000. Verder zijn er ongeveer 158.000 rouwadvertenties van Limburgers gescand. Het </w:t>
      </w:r>
      <w:proofErr w:type="spellStart"/>
      <w:r w:rsidRPr="004975BD">
        <w:t>Aezelprojek</w:t>
      </w:r>
      <w:proofErr w:type="spellEnd"/>
      <w:r w:rsidRPr="004975BD">
        <w:t xml:space="preserve"> is door ontoereikende begeleiding helaas stilgevallen.</w:t>
      </w:r>
    </w:p>
    <w:p w14:paraId="7FF0091A" w14:textId="3E09D37E" w:rsidR="005C56C8" w:rsidRPr="004975BD" w:rsidRDefault="005C56C8" w:rsidP="004975BD">
      <w:pPr>
        <w:pStyle w:val="Geenafstand"/>
      </w:pPr>
      <w:r w:rsidRPr="004975BD">
        <w:t xml:space="preserve">De werkgroep Genealogie bestaat uit de volgende personen: Hilde Beckers, Gertie Cloudt, Irma Schmitz, Andrea van den Hof-Poolen, Marleen </w:t>
      </w:r>
      <w:proofErr w:type="spellStart"/>
      <w:r w:rsidRPr="004975BD">
        <w:t>Brankaert</w:t>
      </w:r>
      <w:proofErr w:type="spellEnd"/>
      <w:r w:rsidRPr="004975BD">
        <w:t>, Hans Vogels, Jos Naus en Har Knoben.</w:t>
      </w:r>
    </w:p>
    <w:p w14:paraId="1A3EE72A" w14:textId="77777777" w:rsidR="0059773E" w:rsidRPr="004975BD" w:rsidRDefault="0059773E" w:rsidP="004975BD">
      <w:pPr>
        <w:pStyle w:val="Geenafstand"/>
      </w:pPr>
    </w:p>
    <w:p w14:paraId="3A6524EA" w14:textId="7C3ACEF5" w:rsidR="00816229" w:rsidRPr="004975BD" w:rsidRDefault="00E3784A" w:rsidP="004975BD">
      <w:pPr>
        <w:pStyle w:val="Geenafstand"/>
        <w:rPr>
          <w:b/>
          <w:bCs/>
        </w:rPr>
      </w:pPr>
      <w:r w:rsidRPr="004975BD">
        <w:rPr>
          <w:b/>
          <w:bCs/>
        </w:rPr>
        <w:t xml:space="preserve">Werkgroep </w:t>
      </w:r>
      <w:r w:rsidR="00816229" w:rsidRPr="004975BD">
        <w:rPr>
          <w:b/>
          <w:bCs/>
        </w:rPr>
        <w:t>Geologie</w:t>
      </w:r>
    </w:p>
    <w:p w14:paraId="7C1CC281" w14:textId="057ACE87" w:rsidR="0046755E" w:rsidRPr="004975BD" w:rsidRDefault="00816229" w:rsidP="004975BD">
      <w:pPr>
        <w:pStyle w:val="Geenafstand"/>
      </w:pPr>
      <w:r w:rsidRPr="004975BD">
        <w:t>In 20</w:t>
      </w:r>
      <w:r w:rsidR="004F6B82" w:rsidRPr="004975BD">
        <w:t>2</w:t>
      </w:r>
      <w:r w:rsidR="008E4AC9" w:rsidRPr="004975BD">
        <w:t>5</w:t>
      </w:r>
      <w:r w:rsidR="0046755E" w:rsidRPr="004975BD">
        <w:t xml:space="preserve"> hebben geen activiteiten van deze werkgroep plaatsgevonden.</w:t>
      </w:r>
    </w:p>
    <w:p w14:paraId="7571C8FD" w14:textId="77777777" w:rsidR="00B92539" w:rsidRPr="004975BD" w:rsidRDefault="00B92539" w:rsidP="004975BD">
      <w:pPr>
        <w:pStyle w:val="Geenafstand"/>
      </w:pPr>
    </w:p>
    <w:p w14:paraId="29388FDE" w14:textId="2EFB2F96" w:rsidR="00816229" w:rsidRPr="004975BD" w:rsidRDefault="00E3784A" w:rsidP="004975BD">
      <w:pPr>
        <w:pStyle w:val="Geenafstand"/>
        <w:rPr>
          <w:b/>
          <w:bCs/>
        </w:rPr>
      </w:pPr>
      <w:r w:rsidRPr="004975BD">
        <w:rPr>
          <w:b/>
          <w:bCs/>
        </w:rPr>
        <w:t xml:space="preserve">Werkgroep </w:t>
      </w:r>
      <w:r w:rsidR="00816229" w:rsidRPr="004975BD">
        <w:rPr>
          <w:b/>
          <w:bCs/>
        </w:rPr>
        <w:t>Archeologie</w:t>
      </w:r>
    </w:p>
    <w:p w14:paraId="79F3F829" w14:textId="5BB9347A" w:rsidR="00816229" w:rsidRPr="004975BD" w:rsidRDefault="00122CE6" w:rsidP="004975BD">
      <w:pPr>
        <w:pStyle w:val="Geenafstand"/>
      </w:pPr>
      <w:r w:rsidRPr="004975BD">
        <w:t>De werkgroep archeologie komt trouw elke maandagavond bij elkaar. Helaas zijn de vondsten minder omdat er minder veldverkenningen worden uitgevoerd. Wel is de werkgroep Via Traiana zeer actief. Zij heeft zich o</w:t>
      </w:r>
      <w:r w:rsidR="00DC02C9" w:rsidRPr="004975BD">
        <w:t>ok in 202</w:t>
      </w:r>
      <w:r w:rsidR="008E4AC9" w:rsidRPr="004975BD">
        <w:t>5</w:t>
      </w:r>
      <w:r w:rsidR="00DC02C9" w:rsidRPr="004975BD">
        <w:t xml:space="preserve"> ingezet om de loop van de Romeinse weg in kaart te bre</w:t>
      </w:r>
      <w:r w:rsidR="002B4AC1" w:rsidRPr="004975BD">
        <w:t>n</w:t>
      </w:r>
      <w:r w:rsidR="00DC02C9" w:rsidRPr="004975BD">
        <w:t>gen</w:t>
      </w:r>
      <w:r w:rsidR="002B4AC1" w:rsidRPr="004975BD">
        <w:t>. V</w:t>
      </w:r>
      <w:r w:rsidR="00216570" w:rsidRPr="004975BD">
        <w:t>ia onze website</w:t>
      </w:r>
      <w:r w:rsidR="007A5186" w:rsidRPr="004975BD">
        <w:t xml:space="preserve"> </w:t>
      </w:r>
      <w:r w:rsidR="002B4AC1" w:rsidRPr="004975BD">
        <w:t>www.roerstreekmuseum.nl kunt u de resultaten van deze werkgroep volgen.</w:t>
      </w:r>
    </w:p>
    <w:p w14:paraId="1F8425CC" w14:textId="77777777" w:rsidR="004F6B82" w:rsidRPr="004975BD" w:rsidRDefault="004F6B82" w:rsidP="004975BD">
      <w:pPr>
        <w:pStyle w:val="Geenafstand"/>
      </w:pPr>
    </w:p>
    <w:p w14:paraId="2BAAC1FA" w14:textId="7F75CEF8" w:rsidR="00816229" w:rsidRPr="004975BD" w:rsidRDefault="00E3784A" w:rsidP="004975BD">
      <w:pPr>
        <w:pStyle w:val="Geenafstand"/>
        <w:rPr>
          <w:b/>
          <w:bCs/>
        </w:rPr>
      </w:pPr>
      <w:r w:rsidRPr="004975BD">
        <w:rPr>
          <w:b/>
          <w:bCs/>
        </w:rPr>
        <w:t xml:space="preserve">Werkgroep </w:t>
      </w:r>
      <w:r w:rsidR="00816229" w:rsidRPr="004975BD">
        <w:rPr>
          <w:b/>
          <w:bCs/>
        </w:rPr>
        <w:t>Biologie</w:t>
      </w:r>
    </w:p>
    <w:p w14:paraId="71A4C1A2" w14:textId="26A69215" w:rsidR="008E4AC9" w:rsidRPr="004975BD" w:rsidRDefault="00C12741" w:rsidP="004975BD">
      <w:pPr>
        <w:pStyle w:val="Geenafstand"/>
      </w:pPr>
      <w:r w:rsidRPr="004975BD">
        <w:t xml:space="preserve">De werkgroep </w:t>
      </w:r>
      <w:r w:rsidR="00E9726F" w:rsidRPr="004975BD">
        <w:t>B</w:t>
      </w:r>
      <w:r w:rsidRPr="004975BD">
        <w:t xml:space="preserve">iologie heeft </w:t>
      </w:r>
      <w:r w:rsidR="008E4AC9" w:rsidRPr="004975BD">
        <w:t xml:space="preserve">ook </w:t>
      </w:r>
      <w:r w:rsidR="002B4AC1" w:rsidRPr="004975BD">
        <w:t>in 202</w:t>
      </w:r>
      <w:r w:rsidR="008E4AC9" w:rsidRPr="004975BD">
        <w:t>5</w:t>
      </w:r>
      <w:r w:rsidR="002B4AC1" w:rsidRPr="004975BD">
        <w:t xml:space="preserve"> diverse wandelingen </w:t>
      </w:r>
      <w:r w:rsidR="008E4AC9" w:rsidRPr="004975BD">
        <w:t xml:space="preserve">in de Roerstreek </w:t>
      </w:r>
      <w:r w:rsidR="002B4AC1" w:rsidRPr="004975BD">
        <w:t>georganiseerd</w:t>
      </w:r>
      <w:r w:rsidR="008E4AC9" w:rsidRPr="004975BD">
        <w:t xml:space="preserve">. Zoals elk seizoen begon en eindigde </w:t>
      </w:r>
      <w:r w:rsidR="00A713B5" w:rsidRPr="004975BD">
        <w:t xml:space="preserve"> </w:t>
      </w:r>
      <w:r w:rsidR="008E4AC9" w:rsidRPr="004975BD">
        <w:t xml:space="preserve">elk jaar met een wandeling door Hoosden. Ook werd de laatste jaren steevast het Reigersbroek bezocht onder leiding van Huub Schmitz. Helaas heeft de biologiegroep besloten er mee te stoppen. Vanaf 2026 zullen er geen wandelingen meer plaatsvinden. Door vergrijzing en het gebrek aan chauffeurs </w:t>
      </w:r>
      <w:r w:rsidR="00122CE6" w:rsidRPr="004975BD">
        <w:t>waardoor</w:t>
      </w:r>
      <w:r w:rsidR="008E4AC9" w:rsidRPr="004975BD">
        <w:t xml:space="preserve"> het niet langer mogelijk </w:t>
      </w:r>
      <w:r w:rsidR="00122CE6" w:rsidRPr="004975BD">
        <w:t xml:space="preserve">bleek </w:t>
      </w:r>
      <w:r w:rsidR="008E4AC9" w:rsidRPr="004975BD">
        <w:t xml:space="preserve">om op de startplekken van de wandelingen te komen. Hiermee komt een einde aan een van de oudste werkgroepen binnen de HVR. </w:t>
      </w:r>
    </w:p>
    <w:p w14:paraId="000CAE3D" w14:textId="67163E56" w:rsidR="008E4AC9" w:rsidRPr="004975BD" w:rsidRDefault="008E4AC9" w:rsidP="004975BD">
      <w:pPr>
        <w:pStyle w:val="Geenafstand"/>
      </w:pPr>
      <w:r w:rsidRPr="004975BD">
        <w:t xml:space="preserve">Het bestuur vindt de beslissing begrijpelijk maar erg jammer. </w:t>
      </w:r>
      <w:r w:rsidR="00125426" w:rsidRPr="004975BD">
        <w:t xml:space="preserve">Het bestuur dankt de leden voor hun jarenlange inzet om de prachtige natuur in de Roerstreek en daarbuiten onder de aandacht te brengen en te houden.  Het bestuur hoopt dat in de toekomst de biologiegroep nieuw leven ingeblazen zal worden. </w:t>
      </w:r>
    </w:p>
    <w:p w14:paraId="30C96D84" w14:textId="77777777" w:rsidR="000144EF" w:rsidRPr="004975BD" w:rsidRDefault="000144EF" w:rsidP="004975BD">
      <w:pPr>
        <w:pStyle w:val="Geenafstand"/>
      </w:pPr>
    </w:p>
    <w:p w14:paraId="0A199B5B" w14:textId="4214CFD2" w:rsidR="00816229" w:rsidRPr="004975BD" w:rsidRDefault="003228AA" w:rsidP="004975BD">
      <w:pPr>
        <w:pStyle w:val="Geenafstand"/>
        <w:rPr>
          <w:b/>
          <w:bCs/>
        </w:rPr>
      </w:pPr>
      <w:r w:rsidRPr="004975BD">
        <w:rPr>
          <w:b/>
          <w:bCs/>
        </w:rPr>
        <w:t xml:space="preserve">Werkgroep </w:t>
      </w:r>
      <w:r w:rsidR="00A713B5" w:rsidRPr="004975BD">
        <w:rPr>
          <w:b/>
          <w:bCs/>
        </w:rPr>
        <w:t>D</w:t>
      </w:r>
      <w:r w:rsidRPr="004975BD">
        <w:rPr>
          <w:b/>
          <w:bCs/>
        </w:rPr>
        <w:t>igitalisering (foto)archief</w:t>
      </w:r>
    </w:p>
    <w:p w14:paraId="5A488156" w14:textId="6CB0AB00" w:rsidR="002B4AC1" w:rsidRPr="004975BD" w:rsidRDefault="007A5186" w:rsidP="004975BD">
      <w:pPr>
        <w:pStyle w:val="Geenafstand"/>
      </w:pPr>
      <w:r w:rsidRPr="004975BD">
        <w:t>De</w:t>
      </w:r>
      <w:r w:rsidR="00816229" w:rsidRPr="004975BD">
        <w:t xml:space="preserve"> </w:t>
      </w:r>
      <w:r w:rsidR="00032427" w:rsidRPr="004975BD">
        <w:t>werkgroep</w:t>
      </w:r>
      <w:r w:rsidR="009F00A9" w:rsidRPr="004975BD">
        <w:t xml:space="preserve"> Digitalisering</w:t>
      </w:r>
      <w:r w:rsidR="0051177D" w:rsidRPr="004975BD">
        <w:t xml:space="preserve"> (foto)archief</w:t>
      </w:r>
      <w:r w:rsidR="009F00A9" w:rsidRPr="004975BD">
        <w:t xml:space="preserve">, </w:t>
      </w:r>
      <w:r w:rsidR="00816229" w:rsidRPr="004975BD">
        <w:t>bestaande uit Dorothé</w:t>
      </w:r>
      <w:r w:rsidR="000F66DC" w:rsidRPr="004975BD">
        <w:t xml:space="preserve"> Brok, Math Vollenbronck, Piet V</w:t>
      </w:r>
      <w:r w:rsidR="00816229" w:rsidRPr="004975BD">
        <w:t>an de Venne</w:t>
      </w:r>
      <w:r w:rsidR="00C775F2" w:rsidRPr="004975BD">
        <w:t xml:space="preserve">, Jan van </w:t>
      </w:r>
      <w:proofErr w:type="spellStart"/>
      <w:r w:rsidR="00C775F2" w:rsidRPr="004975BD">
        <w:t>Erdewijk</w:t>
      </w:r>
      <w:proofErr w:type="spellEnd"/>
      <w:r w:rsidR="00C775F2" w:rsidRPr="004975BD">
        <w:t xml:space="preserve"> </w:t>
      </w:r>
      <w:r w:rsidR="0051177D" w:rsidRPr="004975BD">
        <w:t xml:space="preserve"> en Gerard Moorman</w:t>
      </w:r>
      <w:r w:rsidR="006B38C5" w:rsidRPr="004975BD">
        <w:t>,</w:t>
      </w:r>
      <w:r w:rsidR="00FE1162" w:rsidRPr="004975BD">
        <w:t xml:space="preserve"> </w:t>
      </w:r>
      <w:r w:rsidR="00A11ADC" w:rsidRPr="004975BD">
        <w:t xml:space="preserve">is </w:t>
      </w:r>
      <w:r w:rsidR="002B4AC1" w:rsidRPr="004975BD">
        <w:t>ook</w:t>
      </w:r>
      <w:r w:rsidRPr="004975BD">
        <w:t xml:space="preserve"> in 202</w:t>
      </w:r>
      <w:r w:rsidR="00125426" w:rsidRPr="004975BD">
        <w:t>5</w:t>
      </w:r>
      <w:r w:rsidRPr="004975BD">
        <w:t xml:space="preserve"> </w:t>
      </w:r>
      <w:r w:rsidR="002B4AC1" w:rsidRPr="004975BD">
        <w:t xml:space="preserve">op de </w:t>
      </w:r>
      <w:r w:rsidR="005C4BA9" w:rsidRPr="004975BD">
        <w:t>dinsdagmiddag</w:t>
      </w:r>
      <w:r w:rsidR="002B4AC1" w:rsidRPr="004975BD">
        <w:t xml:space="preserve"> </w:t>
      </w:r>
      <w:r w:rsidR="00125426" w:rsidRPr="004975BD">
        <w:t xml:space="preserve">druk </w:t>
      </w:r>
      <w:r w:rsidR="000E2648" w:rsidRPr="004975BD">
        <w:t xml:space="preserve">geweest </w:t>
      </w:r>
      <w:r w:rsidR="005C4BA9" w:rsidRPr="004975BD">
        <w:t>met de digitalisering van HVR</w:t>
      </w:r>
      <w:r w:rsidR="00A713B5" w:rsidRPr="004975BD">
        <w:t>-</w:t>
      </w:r>
      <w:r w:rsidR="005C4BA9" w:rsidRPr="004975BD">
        <w:t xml:space="preserve">collectie. </w:t>
      </w:r>
      <w:r w:rsidR="00125426" w:rsidRPr="004975BD">
        <w:t xml:space="preserve">Het streven is om deze collectie </w:t>
      </w:r>
      <w:r w:rsidR="005C4BA9" w:rsidRPr="004975BD">
        <w:t xml:space="preserve">voor iedereen </w:t>
      </w:r>
      <w:r w:rsidR="00125426" w:rsidRPr="004975BD">
        <w:t>toegankelijk te maken</w:t>
      </w:r>
      <w:r w:rsidR="005C4BA9" w:rsidRPr="004975BD">
        <w:t xml:space="preserve">. </w:t>
      </w:r>
      <w:r w:rsidR="00125426" w:rsidRPr="004975BD">
        <w:t>De resultaten van deze werkzaamheden zijn te raadplegen op</w:t>
      </w:r>
      <w:r w:rsidR="005C4BA9" w:rsidRPr="004975BD">
        <w:t xml:space="preserve"> de website https://limburgserfgoednet.nl.</w:t>
      </w:r>
    </w:p>
    <w:p w14:paraId="5528DFA6" w14:textId="77777777" w:rsidR="00816229" w:rsidRPr="004975BD" w:rsidRDefault="00816229" w:rsidP="004975BD">
      <w:pPr>
        <w:pStyle w:val="Geenafstand"/>
      </w:pPr>
    </w:p>
    <w:p w14:paraId="1C18D460" w14:textId="078F51A2" w:rsidR="008F2435" w:rsidRPr="004975BD" w:rsidRDefault="00E3784A" w:rsidP="004975BD">
      <w:pPr>
        <w:pStyle w:val="Geenafstand"/>
        <w:rPr>
          <w:b/>
          <w:bCs/>
        </w:rPr>
      </w:pPr>
      <w:r w:rsidRPr="004975BD">
        <w:rPr>
          <w:b/>
          <w:bCs/>
        </w:rPr>
        <w:t xml:space="preserve">Werkgroep </w:t>
      </w:r>
      <w:r w:rsidR="008F2435" w:rsidRPr="004975BD">
        <w:rPr>
          <w:b/>
          <w:bCs/>
        </w:rPr>
        <w:t xml:space="preserve">Kruisen en </w:t>
      </w:r>
      <w:r w:rsidR="00E71810" w:rsidRPr="004975BD">
        <w:rPr>
          <w:b/>
          <w:bCs/>
        </w:rPr>
        <w:t>K</w:t>
      </w:r>
      <w:r w:rsidR="008F2435" w:rsidRPr="004975BD">
        <w:rPr>
          <w:b/>
          <w:bCs/>
        </w:rPr>
        <w:t>apellen</w:t>
      </w:r>
    </w:p>
    <w:p w14:paraId="068BD962" w14:textId="4B30E9F2" w:rsidR="00E71810" w:rsidRPr="004975BD" w:rsidRDefault="00E71810" w:rsidP="004975BD">
      <w:pPr>
        <w:pStyle w:val="Geenafstand"/>
      </w:pPr>
      <w:r w:rsidRPr="004975BD">
        <w:t xml:space="preserve">De werkgroep </w:t>
      </w:r>
      <w:r w:rsidR="0059773E" w:rsidRPr="004975BD">
        <w:t>bestaande</w:t>
      </w:r>
      <w:r w:rsidRPr="004975BD">
        <w:t xml:space="preserve"> uit Marcel Richter en pastoor Jos. L’Ortye</w:t>
      </w:r>
      <w:r w:rsidR="0059773E" w:rsidRPr="004975BD">
        <w:t xml:space="preserve"> </w:t>
      </w:r>
      <w:r w:rsidR="000E2648" w:rsidRPr="004975BD">
        <w:t>is</w:t>
      </w:r>
      <w:r w:rsidR="0059773E" w:rsidRPr="004975BD">
        <w:t xml:space="preserve"> in 2025 voornamelijk bezig geweest met de</w:t>
      </w:r>
      <w:r w:rsidR="00125426" w:rsidRPr="004975BD">
        <w:t xml:space="preserve"> aanpassing van de teksten op </w:t>
      </w:r>
      <w:r w:rsidRPr="004975BD">
        <w:t>de grafkruisen bij de kerkhofkapel St. Ludwig</w:t>
      </w:r>
      <w:r w:rsidR="0059773E" w:rsidRPr="004975BD">
        <w:t xml:space="preserve">. Helaas is de communicatie met </w:t>
      </w:r>
      <w:r w:rsidRPr="004975BD">
        <w:t>Staatsbosbeheer</w:t>
      </w:r>
      <w:r w:rsidR="000E2648" w:rsidRPr="004975BD">
        <w:t>,</w:t>
      </w:r>
      <w:r w:rsidR="0059773E" w:rsidRPr="004975BD">
        <w:t xml:space="preserve"> </w:t>
      </w:r>
      <w:r w:rsidR="000E2648" w:rsidRPr="004975BD">
        <w:t xml:space="preserve">de eigenaar van de kapel en begraafplaats, </w:t>
      </w:r>
      <w:r w:rsidR="0059773E" w:rsidRPr="004975BD">
        <w:t>erg stroperig. De uiteindelijke uitkomst is dat Staatsbosbeheer</w:t>
      </w:r>
      <w:r w:rsidR="00125426" w:rsidRPr="004975BD">
        <w:t xml:space="preserve"> hier vooralsnog geen investering in </w:t>
      </w:r>
      <w:r w:rsidR="0059773E" w:rsidRPr="004975BD">
        <w:t>zal</w:t>
      </w:r>
      <w:r w:rsidR="00125426" w:rsidRPr="004975BD">
        <w:t xml:space="preserve"> doen. </w:t>
      </w:r>
    </w:p>
    <w:p w14:paraId="6563CEDC" w14:textId="77777777" w:rsidR="00E71810" w:rsidRPr="004975BD" w:rsidRDefault="00E71810" w:rsidP="004975BD">
      <w:pPr>
        <w:pStyle w:val="Geenafstand"/>
      </w:pPr>
    </w:p>
    <w:p w14:paraId="6BAA1364" w14:textId="74B8F1B9" w:rsidR="00F55DCB" w:rsidRPr="004975BD" w:rsidRDefault="00F55DCB" w:rsidP="004975BD">
      <w:pPr>
        <w:pStyle w:val="Geenafstand"/>
        <w:rPr>
          <w:b/>
          <w:bCs/>
        </w:rPr>
      </w:pPr>
      <w:r w:rsidRPr="004975BD">
        <w:rPr>
          <w:b/>
          <w:bCs/>
        </w:rPr>
        <w:lastRenderedPageBreak/>
        <w:t>Werkgroep Lezingen</w:t>
      </w:r>
    </w:p>
    <w:p w14:paraId="7250918F" w14:textId="5727B481" w:rsidR="00125426" w:rsidRPr="004975BD" w:rsidRDefault="00280019" w:rsidP="004975BD">
      <w:pPr>
        <w:pStyle w:val="Geenafstand"/>
        <w:rPr>
          <w:bCs/>
        </w:rPr>
      </w:pPr>
      <w:r w:rsidRPr="004975BD">
        <w:rPr>
          <w:bCs/>
        </w:rPr>
        <w:t>In 202</w:t>
      </w:r>
      <w:r w:rsidR="00125426" w:rsidRPr="004975BD">
        <w:rPr>
          <w:bCs/>
        </w:rPr>
        <w:t>5</w:t>
      </w:r>
      <w:r w:rsidRPr="004975BD">
        <w:rPr>
          <w:bCs/>
        </w:rPr>
        <w:t xml:space="preserve"> </w:t>
      </w:r>
      <w:r w:rsidR="005E413C" w:rsidRPr="004975BD">
        <w:rPr>
          <w:bCs/>
        </w:rPr>
        <w:t>heeft</w:t>
      </w:r>
      <w:r w:rsidRPr="004975BD">
        <w:rPr>
          <w:bCs/>
        </w:rPr>
        <w:t xml:space="preserve"> de lezingengroep </w:t>
      </w:r>
      <w:r w:rsidR="00125426" w:rsidRPr="004975BD">
        <w:rPr>
          <w:bCs/>
        </w:rPr>
        <w:t xml:space="preserve">bestaande uit Wies van der Varst, Marjo Ernst, Alex Peeters en Wim Veelen </w:t>
      </w:r>
      <w:r w:rsidRPr="004975BD">
        <w:rPr>
          <w:bCs/>
        </w:rPr>
        <w:t xml:space="preserve">in de </w:t>
      </w:r>
      <w:proofErr w:type="spellStart"/>
      <w:r w:rsidRPr="004975BD">
        <w:rPr>
          <w:bCs/>
        </w:rPr>
        <w:t>Dörpszaal</w:t>
      </w:r>
      <w:proofErr w:type="spellEnd"/>
      <w:r w:rsidRPr="004975BD">
        <w:rPr>
          <w:bCs/>
        </w:rPr>
        <w:t xml:space="preserve"> van </w:t>
      </w:r>
      <w:r w:rsidR="005E413C" w:rsidRPr="004975BD">
        <w:rPr>
          <w:bCs/>
        </w:rPr>
        <w:t>D</w:t>
      </w:r>
      <w:r w:rsidRPr="004975BD">
        <w:rPr>
          <w:bCs/>
        </w:rPr>
        <w:t>e Beuk in Posterholt</w:t>
      </w:r>
      <w:r w:rsidR="00125426" w:rsidRPr="004975BD">
        <w:rPr>
          <w:bCs/>
        </w:rPr>
        <w:t xml:space="preserve"> </w:t>
      </w:r>
      <w:r w:rsidRPr="004975BD">
        <w:rPr>
          <w:bCs/>
        </w:rPr>
        <w:t xml:space="preserve"> acht lezingen georganiseerd. </w:t>
      </w:r>
      <w:r w:rsidR="00125426" w:rsidRPr="004975BD">
        <w:rPr>
          <w:bCs/>
        </w:rPr>
        <w:t>De</w:t>
      </w:r>
      <w:r w:rsidR="003A4544" w:rsidRPr="004975BD">
        <w:rPr>
          <w:bCs/>
        </w:rPr>
        <w:t xml:space="preserve"> keuze om de lezingen in de Beuk te organiseren heeft goed uitgepakt. De</w:t>
      </w:r>
      <w:r w:rsidR="00125426" w:rsidRPr="004975BD">
        <w:rPr>
          <w:bCs/>
        </w:rPr>
        <w:t xml:space="preserve"> lezingen </w:t>
      </w:r>
      <w:r w:rsidR="000E2648" w:rsidRPr="004975BD">
        <w:rPr>
          <w:bCs/>
        </w:rPr>
        <w:t>worden</w:t>
      </w:r>
      <w:r w:rsidR="00125426" w:rsidRPr="004975BD">
        <w:rPr>
          <w:bCs/>
        </w:rPr>
        <w:t xml:space="preserve"> druk bezocht</w:t>
      </w:r>
      <w:r w:rsidR="000E2648" w:rsidRPr="004975BD">
        <w:rPr>
          <w:bCs/>
        </w:rPr>
        <w:t xml:space="preserve"> en zeer gewaardeerd.</w:t>
      </w:r>
      <w:r w:rsidR="00125426" w:rsidRPr="004975BD">
        <w:rPr>
          <w:bCs/>
        </w:rPr>
        <w:t xml:space="preserve"> </w:t>
      </w:r>
    </w:p>
    <w:p w14:paraId="00667401" w14:textId="77777777" w:rsidR="00F55DCB" w:rsidRPr="004975BD" w:rsidRDefault="00F55DCB" w:rsidP="004975BD">
      <w:pPr>
        <w:pStyle w:val="Geenafstand"/>
      </w:pPr>
    </w:p>
    <w:p w14:paraId="5655F441" w14:textId="76B6C435" w:rsidR="00816229" w:rsidRPr="004975BD" w:rsidRDefault="00816229" w:rsidP="004975BD">
      <w:pPr>
        <w:pStyle w:val="Geenafstand"/>
        <w:rPr>
          <w:b/>
          <w:bCs/>
        </w:rPr>
      </w:pPr>
      <w:r w:rsidRPr="004975BD">
        <w:rPr>
          <w:b/>
          <w:bCs/>
        </w:rPr>
        <w:t>Activiteiten</w:t>
      </w:r>
    </w:p>
    <w:p w14:paraId="51CCFA2F" w14:textId="0182C7B9" w:rsidR="00CB36A1" w:rsidRPr="004975BD" w:rsidRDefault="00CB36A1" w:rsidP="004975BD">
      <w:pPr>
        <w:pStyle w:val="Geenafstand"/>
      </w:pPr>
      <w:r w:rsidRPr="004975BD">
        <w:t>Op 1</w:t>
      </w:r>
      <w:r w:rsidR="0059773E" w:rsidRPr="004975BD">
        <w:t>1</w:t>
      </w:r>
      <w:r w:rsidRPr="004975BD">
        <w:t xml:space="preserve"> januari </w:t>
      </w:r>
      <w:r w:rsidR="0059773E" w:rsidRPr="004975BD">
        <w:t>heeft de nieuwjaarsbijeenkomst voor de vrijwilligers plaatsgevonden</w:t>
      </w:r>
      <w:r w:rsidRPr="004975BD">
        <w:t xml:space="preserve">. </w:t>
      </w:r>
      <w:r w:rsidR="005C4BA9" w:rsidRPr="004975BD">
        <w:t xml:space="preserve">Alle vrijwilligers waren hiervoor uitgenodigd en een groot aantal hebben we </w:t>
      </w:r>
      <w:r w:rsidR="000E2648" w:rsidRPr="004975BD">
        <w:t xml:space="preserve">dan ook </w:t>
      </w:r>
      <w:r w:rsidR="005C4BA9" w:rsidRPr="004975BD">
        <w:t>mogen verwelkomen.</w:t>
      </w:r>
    </w:p>
    <w:p w14:paraId="7B92CBDB" w14:textId="77777777" w:rsidR="00CB36A1" w:rsidRPr="004975BD" w:rsidRDefault="00CB36A1" w:rsidP="004975BD">
      <w:pPr>
        <w:pStyle w:val="Geenafstand"/>
      </w:pPr>
    </w:p>
    <w:p w14:paraId="3A88492A" w14:textId="1134AFF8" w:rsidR="00816229" w:rsidRPr="004975BD" w:rsidRDefault="00693DEE" w:rsidP="004975BD">
      <w:pPr>
        <w:pStyle w:val="Geenafstand"/>
      </w:pPr>
      <w:r w:rsidRPr="004975BD">
        <w:t xml:space="preserve">Ook in </w:t>
      </w:r>
      <w:r w:rsidR="00405F02" w:rsidRPr="004975BD">
        <w:t>202</w:t>
      </w:r>
      <w:r w:rsidR="003A4544" w:rsidRPr="004975BD">
        <w:t>5</w:t>
      </w:r>
      <w:r w:rsidR="00405F02" w:rsidRPr="004975BD">
        <w:t xml:space="preserve"> </w:t>
      </w:r>
      <w:r w:rsidR="008E7CFE" w:rsidRPr="004975BD">
        <w:t>is</w:t>
      </w:r>
      <w:r w:rsidR="00405F02" w:rsidRPr="004975BD">
        <w:t xml:space="preserve"> door de </w:t>
      </w:r>
      <w:r w:rsidRPr="004975BD">
        <w:t>boekenmarkt commissie bestaande uit Cor de Visser, Har Knoben en Marjo Ernst</w:t>
      </w:r>
      <w:r w:rsidR="00405F02" w:rsidRPr="004975BD">
        <w:t xml:space="preserve"> </w:t>
      </w:r>
      <w:r w:rsidRPr="004975BD">
        <w:t>op 21 en 22 juni</w:t>
      </w:r>
      <w:r w:rsidR="00F55DCB" w:rsidRPr="004975BD">
        <w:t xml:space="preserve"> een</w:t>
      </w:r>
      <w:r w:rsidR="00405F02" w:rsidRPr="004975BD">
        <w:t xml:space="preserve"> boekenmarkt georganiseerd</w:t>
      </w:r>
      <w:r w:rsidRPr="004975BD">
        <w:t>.</w:t>
      </w:r>
      <w:r w:rsidR="00405F02" w:rsidRPr="004975BD">
        <w:t xml:space="preserve"> </w:t>
      </w:r>
      <w:r w:rsidR="005E413C" w:rsidRPr="004975BD">
        <w:t xml:space="preserve">Deze was wederom een groot succes. </w:t>
      </w:r>
      <w:r w:rsidR="006225C0" w:rsidRPr="004975BD">
        <w:t>De boekenmarkt</w:t>
      </w:r>
      <w:r w:rsidR="00405F02" w:rsidRPr="004975BD">
        <w:t xml:space="preserve"> werd </w:t>
      </w:r>
      <w:r w:rsidRPr="004975BD">
        <w:t xml:space="preserve">dit jaar gehouden </w:t>
      </w:r>
      <w:r w:rsidR="00F55DCB" w:rsidRPr="004975BD">
        <w:t xml:space="preserve">in de Beuk in Posterholt. </w:t>
      </w:r>
      <w:r w:rsidR="00786769" w:rsidRPr="004975BD">
        <w:t>Op 1</w:t>
      </w:r>
      <w:r w:rsidR="003A4544" w:rsidRPr="004975BD">
        <w:t>2</w:t>
      </w:r>
      <w:r w:rsidR="00134C13" w:rsidRPr="004975BD">
        <w:t xml:space="preserve"> </w:t>
      </w:r>
      <w:r w:rsidR="00786769" w:rsidRPr="004975BD">
        <w:t xml:space="preserve">december </w:t>
      </w:r>
      <w:r w:rsidR="003A4544" w:rsidRPr="004975BD">
        <w:t xml:space="preserve">heeft een </w:t>
      </w:r>
      <w:r w:rsidRPr="004975BD">
        <w:t xml:space="preserve">aanvullende </w:t>
      </w:r>
      <w:r w:rsidR="003A4544" w:rsidRPr="004975BD">
        <w:t>mini boekenmarkt plaatsgevonden</w:t>
      </w:r>
      <w:r w:rsidR="005E413C" w:rsidRPr="004975BD">
        <w:t xml:space="preserve"> </w:t>
      </w:r>
      <w:r w:rsidR="00786769" w:rsidRPr="004975BD">
        <w:t xml:space="preserve">in de voormalige winkel van Marjo Ernst bij gelegenheid van Moonlightshopping in Posterholt. </w:t>
      </w:r>
      <w:r w:rsidRPr="004975BD">
        <w:t>D</w:t>
      </w:r>
      <w:r w:rsidR="006225C0" w:rsidRPr="004975BD">
        <w:t>ank</w:t>
      </w:r>
      <w:r w:rsidR="004B5083" w:rsidRPr="004975BD">
        <w:t xml:space="preserve"> aan alle vrijwilligers</w:t>
      </w:r>
      <w:r w:rsidRPr="004975BD">
        <w:t xml:space="preserve"> om dit mogelijk te maken.</w:t>
      </w:r>
      <w:r w:rsidR="004B5083" w:rsidRPr="004975BD">
        <w:t xml:space="preserve"> </w:t>
      </w:r>
    </w:p>
    <w:p w14:paraId="499F6CFA" w14:textId="77777777" w:rsidR="008E7CFE" w:rsidRPr="004975BD" w:rsidRDefault="008E7CFE" w:rsidP="004975BD">
      <w:pPr>
        <w:pStyle w:val="Geenafstand"/>
      </w:pPr>
    </w:p>
    <w:p w14:paraId="196BAB26" w14:textId="51954D15" w:rsidR="0053407D" w:rsidRPr="004975BD" w:rsidRDefault="0059773E" w:rsidP="004975BD">
      <w:pPr>
        <w:pStyle w:val="Geenafstand"/>
      </w:pPr>
      <w:r w:rsidRPr="004975BD">
        <w:t xml:space="preserve">Ook in 2025 </w:t>
      </w:r>
      <w:r w:rsidR="00C12741" w:rsidRPr="004975BD">
        <w:t xml:space="preserve"> heeft </w:t>
      </w:r>
      <w:r w:rsidRPr="004975BD">
        <w:t xml:space="preserve">de uit 15 vrijwilligers tellende commissie </w:t>
      </w:r>
      <w:r w:rsidRPr="004975BD">
        <w:rPr>
          <w:i/>
          <w:iCs/>
        </w:rPr>
        <w:t>Reizen door de tijd</w:t>
      </w:r>
      <w:r w:rsidRPr="004975BD">
        <w:t xml:space="preserve"> onder leiding van Cor de Visser en Alex Peeters </w:t>
      </w:r>
      <w:r w:rsidR="00C12741" w:rsidRPr="004975BD">
        <w:t>het</w:t>
      </w:r>
      <w:r w:rsidR="00DD059C" w:rsidRPr="004975BD">
        <w:t xml:space="preserve"> lesprogramma </w:t>
      </w:r>
      <w:r w:rsidR="00C12741" w:rsidRPr="004975BD">
        <w:rPr>
          <w:i/>
          <w:iCs/>
        </w:rPr>
        <w:t xml:space="preserve">Reizen in de </w:t>
      </w:r>
      <w:r w:rsidR="006225C0" w:rsidRPr="004975BD">
        <w:rPr>
          <w:i/>
          <w:iCs/>
        </w:rPr>
        <w:t>T</w:t>
      </w:r>
      <w:r w:rsidR="00C12741" w:rsidRPr="004975BD">
        <w:rPr>
          <w:i/>
          <w:iCs/>
        </w:rPr>
        <w:t>ijd</w:t>
      </w:r>
      <w:r w:rsidR="00C12741" w:rsidRPr="004975BD">
        <w:t xml:space="preserve"> </w:t>
      </w:r>
      <w:r w:rsidR="00DD059C" w:rsidRPr="004975BD">
        <w:t xml:space="preserve">voor </w:t>
      </w:r>
      <w:r w:rsidR="006225C0" w:rsidRPr="004975BD">
        <w:t>basisscholen</w:t>
      </w:r>
      <w:r w:rsidR="00C12741" w:rsidRPr="004975BD">
        <w:t xml:space="preserve"> voortgezet</w:t>
      </w:r>
      <w:r w:rsidR="00DD059C" w:rsidRPr="004975BD">
        <w:t xml:space="preserve">. </w:t>
      </w:r>
      <w:r w:rsidR="006225C0" w:rsidRPr="004975BD">
        <w:t>Er werden gedurende het jaar  klassen van basisscholen uit Roerdalen en Roermond ontvangen</w:t>
      </w:r>
      <w:r w:rsidRPr="004975BD">
        <w:t xml:space="preserve"> waarbij de leerlingen </w:t>
      </w:r>
      <w:r w:rsidR="006225C0" w:rsidRPr="004975BD">
        <w:t>lessen</w:t>
      </w:r>
      <w:r w:rsidRPr="004975BD">
        <w:t xml:space="preserve"> volgden</w:t>
      </w:r>
      <w:r w:rsidR="006225C0" w:rsidRPr="004975BD">
        <w:t xml:space="preserve"> met als thema Steentijd en Onderwijs.</w:t>
      </w:r>
    </w:p>
    <w:p w14:paraId="6D03195B" w14:textId="77777777" w:rsidR="007957FC" w:rsidRPr="004975BD" w:rsidRDefault="007957FC" w:rsidP="004975BD">
      <w:pPr>
        <w:pStyle w:val="Geenafstand"/>
      </w:pPr>
    </w:p>
    <w:p w14:paraId="1961990C" w14:textId="272BC4EF" w:rsidR="00E93BAA" w:rsidRPr="004975BD" w:rsidRDefault="000E2648" w:rsidP="004975BD">
      <w:pPr>
        <w:pStyle w:val="Geenafstand"/>
      </w:pPr>
      <w:r w:rsidRPr="004975BD">
        <w:t>De HVR heeft in</w:t>
      </w:r>
      <w:r w:rsidR="003A4544" w:rsidRPr="004975BD">
        <w:t xml:space="preserve"> 2025 </w:t>
      </w:r>
      <w:r w:rsidRPr="004975BD">
        <w:t xml:space="preserve">wederom deelgenomen </w:t>
      </w:r>
      <w:r w:rsidR="003A4544" w:rsidRPr="004975BD">
        <w:t>aan de RABO-</w:t>
      </w:r>
      <w:proofErr w:type="spellStart"/>
      <w:r w:rsidR="003A4544" w:rsidRPr="004975BD">
        <w:t>ClubSupport</w:t>
      </w:r>
      <w:proofErr w:type="spellEnd"/>
      <w:r w:rsidR="003A4544" w:rsidRPr="004975BD">
        <w:t>-actie. Net zoals voorgaande jaren heeft de HVR  weer veel stemmen van zijn leden gekregen</w:t>
      </w:r>
      <w:r w:rsidRPr="004975BD">
        <w:t xml:space="preserve">, waarvoor onze hartelijke dank. Dit heeft geleid tot een bedrag van </w:t>
      </w:r>
      <w:r w:rsidR="003A4544" w:rsidRPr="004975BD">
        <w:t>€ 474,70.</w:t>
      </w:r>
    </w:p>
    <w:p w14:paraId="57172EBB" w14:textId="77777777" w:rsidR="000730E2" w:rsidRPr="004975BD" w:rsidRDefault="000730E2" w:rsidP="004975BD">
      <w:pPr>
        <w:pStyle w:val="Geenafstand"/>
      </w:pPr>
    </w:p>
    <w:p w14:paraId="5E4047D2" w14:textId="312DAD4A" w:rsidR="000730E2" w:rsidRPr="004975BD" w:rsidRDefault="000730E2" w:rsidP="004975BD">
      <w:pPr>
        <w:pStyle w:val="Geenafstand"/>
      </w:pPr>
      <w:r w:rsidRPr="004975BD">
        <w:t>Op 22 augustus werd een BBQ georganiseerd op het pleintje voor het museum voor onze vrijwilligers. Deze werd druk bezocht en het was een gezellige avond.</w:t>
      </w:r>
    </w:p>
    <w:p w14:paraId="2B113AE8" w14:textId="77777777" w:rsidR="003A4544" w:rsidRPr="004975BD" w:rsidRDefault="003A4544" w:rsidP="004975BD">
      <w:pPr>
        <w:pStyle w:val="Geenafstand"/>
      </w:pPr>
    </w:p>
    <w:p w14:paraId="529190F1" w14:textId="77777777" w:rsidR="00816229" w:rsidRPr="004975BD" w:rsidRDefault="00816229" w:rsidP="004975BD">
      <w:pPr>
        <w:pStyle w:val="Geenafstand"/>
        <w:rPr>
          <w:b/>
          <w:bCs/>
        </w:rPr>
      </w:pPr>
      <w:r w:rsidRPr="004975BD">
        <w:rPr>
          <w:b/>
          <w:bCs/>
        </w:rPr>
        <w:t>Ledenbestand</w:t>
      </w:r>
    </w:p>
    <w:p w14:paraId="395D8E73" w14:textId="52EB954D" w:rsidR="00F2600B" w:rsidRPr="004975BD" w:rsidRDefault="009E409A" w:rsidP="004975BD">
      <w:pPr>
        <w:pStyle w:val="Geenafstand"/>
      </w:pPr>
      <w:r w:rsidRPr="004975BD">
        <w:t>Eind 20</w:t>
      </w:r>
      <w:r w:rsidR="0053407D" w:rsidRPr="004975BD">
        <w:t>2</w:t>
      </w:r>
      <w:r w:rsidR="000730E2" w:rsidRPr="004975BD">
        <w:t>5</w:t>
      </w:r>
      <w:r w:rsidRPr="004975BD">
        <w:t xml:space="preserve"> bedroeg h</w:t>
      </w:r>
      <w:r w:rsidR="00816229" w:rsidRPr="004975BD">
        <w:t>et ledenbestand</w:t>
      </w:r>
      <w:r w:rsidR="00FE1162" w:rsidRPr="004975BD">
        <w:t xml:space="preserve"> </w:t>
      </w:r>
      <w:r w:rsidR="00F2600B" w:rsidRPr="004975BD">
        <w:t>587.</w:t>
      </w:r>
      <w:r w:rsidR="00816229" w:rsidRPr="004975BD">
        <w:t xml:space="preserve"> </w:t>
      </w:r>
      <w:r w:rsidR="00C12741" w:rsidRPr="004975BD">
        <w:t xml:space="preserve">Een </w:t>
      </w:r>
      <w:r w:rsidR="00F2600B" w:rsidRPr="004975BD">
        <w:t>afname van 26 leden ten opzichte van 2024. Deze afname is voornamelijk toe te schrijven aan het overlijden van onze leden van het eerste uur.</w:t>
      </w:r>
    </w:p>
    <w:p w14:paraId="7EF278EC" w14:textId="77777777" w:rsidR="00816229" w:rsidRPr="004975BD" w:rsidRDefault="00816229" w:rsidP="004975BD">
      <w:pPr>
        <w:pStyle w:val="Geenafstand"/>
      </w:pPr>
    </w:p>
    <w:p w14:paraId="37160346" w14:textId="666E9BDD" w:rsidR="00816229" w:rsidRPr="004975BD" w:rsidRDefault="009376C2" w:rsidP="004975BD">
      <w:pPr>
        <w:pStyle w:val="Geenafstand"/>
        <w:rPr>
          <w:b/>
          <w:bCs/>
        </w:rPr>
      </w:pPr>
      <w:r w:rsidRPr="004975BD">
        <w:rPr>
          <w:b/>
          <w:bCs/>
        </w:rPr>
        <w:t>Het b</w:t>
      </w:r>
      <w:r w:rsidR="00816229" w:rsidRPr="004975BD">
        <w:rPr>
          <w:b/>
          <w:bCs/>
        </w:rPr>
        <w:t>estuur</w:t>
      </w:r>
    </w:p>
    <w:p w14:paraId="35AE7543" w14:textId="552ECACE" w:rsidR="00786769" w:rsidRPr="004975BD" w:rsidRDefault="00816229" w:rsidP="004975BD">
      <w:pPr>
        <w:pStyle w:val="Geenafstand"/>
      </w:pPr>
      <w:r w:rsidRPr="004975BD">
        <w:t>Het bestuur kwam in 20</w:t>
      </w:r>
      <w:r w:rsidR="0025411F" w:rsidRPr="004975BD">
        <w:t>2</w:t>
      </w:r>
      <w:r w:rsidR="00F2600B" w:rsidRPr="004975BD">
        <w:t>5</w:t>
      </w:r>
      <w:r w:rsidR="00FE1162" w:rsidRPr="004975BD">
        <w:t xml:space="preserve"> </w:t>
      </w:r>
      <w:r w:rsidR="00997EEF" w:rsidRPr="004975BD">
        <w:t>tien</w:t>
      </w:r>
      <w:r w:rsidR="002B0615" w:rsidRPr="004975BD">
        <w:t xml:space="preserve"> maal </w:t>
      </w:r>
      <w:r w:rsidR="00B43117" w:rsidRPr="004975BD">
        <w:t>in vergadering bijeen</w:t>
      </w:r>
      <w:r w:rsidRPr="004975BD">
        <w:t xml:space="preserve">. De Algemene Ledenvergadering werd op </w:t>
      </w:r>
      <w:r w:rsidR="00997EEF" w:rsidRPr="004975BD">
        <w:t>4 juli</w:t>
      </w:r>
      <w:r w:rsidR="00B3645E" w:rsidRPr="004975BD">
        <w:t xml:space="preserve"> 202</w:t>
      </w:r>
      <w:r w:rsidR="00997EEF" w:rsidRPr="004975BD">
        <w:t>5</w:t>
      </w:r>
      <w:r w:rsidR="00B3645E" w:rsidRPr="004975BD">
        <w:t xml:space="preserve"> </w:t>
      </w:r>
      <w:r w:rsidRPr="004975BD">
        <w:t>gehouden.</w:t>
      </w:r>
      <w:r w:rsidR="00C12741" w:rsidRPr="004975BD">
        <w:t xml:space="preserve"> </w:t>
      </w:r>
      <w:r w:rsidR="00F2600B" w:rsidRPr="004975BD">
        <w:t xml:space="preserve">Op deze ledenvergadering is Peter </w:t>
      </w:r>
      <w:proofErr w:type="spellStart"/>
      <w:r w:rsidR="00F2600B" w:rsidRPr="004975BD">
        <w:t>Thegels</w:t>
      </w:r>
      <w:proofErr w:type="spellEnd"/>
      <w:r w:rsidR="00F2600B" w:rsidRPr="004975BD">
        <w:t xml:space="preserve"> in het bestuur gekozen als penningmeester. </w:t>
      </w:r>
      <w:r w:rsidR="00997EEF" w:rsidRPr="004975BD">
        <w:t>Tevens werd besloten de contributie te verhogen met € 2,50 tot een bedrag van € 35,--.</w:t>
      </w:r>
      <w:r w:rsidR="00097D42" w:rsidRPr="004975BD">
        <w:t xml:space="preserve"> </w:t>
      </w:r>
    </w:p>
    <w:p w14:paraId="60DDD837" w14:textId="64522C15" w:rsidR="00DD059C" w:rsidRPr="004975BD" w:rsidRDefault="00097D42" w:rsidP="004975BD">
      <w:pPr>
        <w:pStyle w:val="Geenafstand"/>
      </w:pPr>
      <w:r w:rsidRPr="004975BD">
        <w:t xml:space="preserve">Het bestuur </w:t>
      </w:r>
      <w:r w:rsidR="00F2600B" w:rsidRPr="004975BD">
        <w:t xml:space="preserve">bestond in 2025 uit de volgende persoenen: </w:t>
      </w:r>
      <w:r w:rsidR="00786769" w:rsidRPr="004975BD">
        <w:t xml:space="preserve"> Marjo Ernst-Martens, Andrea van den Hof-Poolen</w:t>
      </w:r>
      <w:r w:rsidR="00F2600B" w:rsidRPr="004975BD">
        <w:t>,</w:t>
      </w:r>
      <w:r w:rsidR="00786769" w:rsidRPr="004975BD">
        <w:t xml:space="preserve"> Har Knoben</w:t>
      </w:r>
      <w:r w:rsidR="00F2600B" w:rsidRPr="004975BD">
        <w:t xml:space="preserve">, Cor de Visser, Peter Goldsmits, Marcel Richter, Jos </w:t>
      </w:r>
      <w:proofErr w:type="spellStart"/>
      <w:r w:rsidR="00F2600B" w:rsidRPr="004975BD">
        <w:t>Lórtye</w:t>
      </w:r>
      <w:proofErr w:type="spellEnd"/>
      <w:r w:rsidR="00F2600B" w:rsidRPr="004975BD">
        <w:t>,</w:t>
      </w:r>
      <w:r w:rsidR="00786769" w:rsidRPr="004975BD">
        <w:t xml:space="preserve"> Peter </w:t>
      </w:r>
      <w:proofErr w:type="spellStart"/>
      <w:r w:rsidR="00786769" w:rsidRPr="004975BD">
        <w:t>Thegels</w:t>
      </w:r>
      <w:proofErr w:type="spellEnd"/>
      <w:r w:rsidR="00786769" w:rsidRPr="004975BD">
        <w:t xml:space="preserve"> </w:t>
      </w:r>
      <w:r w:rsidR="00F2600B" w:rsidRPr="004975BD">
        <w:t>(</w:t>
      </w:r>
      <w:r w:rsidR="00786769" w:rsidRPr="004975BD">
        <w:t>penningmeester</w:t>
      </w:r>
      <w:r w:rsidR="00F2600B" w:rsidRPr="004975BD">
        <w:t>)</w:t>
      </w:r>
      <w:r w:rsidR="007F7905">
        <w:t>,</w:t>
      </w:r>
      <w:r w:rsidR="00F2600B" w:rsidRPr="004975BD">
        <w:t xml:space="preserve"> Marlou Roeleveld (secretaris) en Jack Geraeds (voorzitter)</w:t>
      </w:r>
      <w:r w:rsidR="00786769" w:rsidRPr="004975BD">
        <w:t>.</w:t>
      </w:r>
      <w:r w:rsidR="00FE1162" w:rsidRPr="004975BD">
        <w:t xml:space="preserve"> </w:t>
      </w:r>
    </w:p>
    <w:p w14:paraId="27AD56B9" w14:textId="77777777" w:rsidR="00816229" w:rsidRPr="004975BD" w:rsidRDefault="00816229" w:rsidP="004975BD">
      <w:pPr>
        <w:pStyle w:val="Geenafstand"/>
      </w:pPr>
    </w:p>
    <w:p w14:paraId="6A278FF1" w14:textId="6AD218F5" w:rsidR="00B43117" w:rsidRPr="004975BD" w:rsidRDefault="00816229" w:rsidP="004975BD">
      <w:pPr>
        <w:pStyle w:val="Geenafstand"/>
      </w:pPr>
      <w:r w:rsidRPr="004975BD">
        <w:rPr>
          <w:b/>
          <w:bCs/>
        </w:rPr>
        <w:t>Dank</w:t>
      </w:r>
      <w:r w:rsidRPr="004975BD">
        <w:br/>
      </w:r>
      <w:r w:rsidR="004552AC" w:rsidRPr="004975BD">
        <w:t>T</w:t>
      </w:r>
      <w:r w:rsidR="00B43117" w:rsidRPr="004975BD">
        <w:t>er afronding van het jaarverslag een woord van dank aan onze trouwe begunstigers. Mede door hun bijdrage kunnen wij onze doelstellingen uitvoeren en kunnen we ervoor zorgen dat ons erfgoed behouden blijft.</w:t>
      </w:r>
      <w:r w:rsidR="00FE1162" w:rsidRPr="004975BD">
        <w:t xml:space="preserve"> </w:t>
      </w:r>
    </w:p>
    <w:p w14:paraId="02C6C6C0" w14:textId="0B76A3E6" w:rsidR="00B43117" w:rsidRPr="004975BD" w:rsidRDefault="00B43117" w:rsidP="004975BD">
      <w:pPr>
        <w:pStyle w:val="Geenafstand"/>
      </w:pPr>
    </w:p>
    <w:p w14:paraId="179C6197" w14:textId="77777777" w:rsidR="004552AC" w:rsidRPr="004975BD" w:rsidRDefault="00B43117" w:rsidP="004975BD">
      <w:pPr>
        <w:pStyle w:val="Geenafstand"/>
      </w:pPr>
      <w:r w:rsidRPr="004975BD">
        <w:t>Tot slot</w:t>
      </w:r>
      <w:r w:rsidR="004552AC" w:rsidRPr="004975BD">
        <w:t xml:space="preserve">, </w:t>
      </w:r>
      <w:r w:rsidRPr="004975BD">
        <w:t>maar als allerbelangrijkste</w:t>
      </w:r>
      <w:r w:rsidR="004552AC" w:rsidRPr="004975BD">
        <w:t>,</w:t>
      </w:r>
      <w:r w:rsidRPr="004975BD">
        <w:t xml:space="preserve"> </w:t>
      </w:r>
      <w:r w:rsidR="00816229" w:rsidRPr="004975BD">
        <w:t>mijn dank aan de vrijwilligers die het mogelijk maken het museum en de vereniging draaiende te houden</w:t>
      </w:r>
      <w:r w:rsidR="003C585C" w:rsidRPr="004975BD">
        <w:t>.</w:t>
      </w:r>
      <w:r w:rsidR="004552AC" w:rsidRPr="004975BD">
        <w:t xml:space="preserve"> </w:t>
      </w:r>
      <w:r w:rsidRPr="004975BD">
        <w:t>Samen maken we het mogelijk</w:t>
      </w:r>
      <w:r w:rsidR="004552AC" w:rsidRPr="004975BD">
        <w:t>. L</w:t>
      </w:r>
      <w:r w:rsidRPr="004975BD">
        <w:t>aten we dat in de toekomst blijven doen</w:t>
      </w:r>
      <w:r w:rsidR="004552AC" w:rsidRPr="004975BD">
        <w:t>,</w:t>
      </w:r>
      <w:r w:rsidR="00CB595E" w:rsidRPr="004975BD">
        <w:t xml:space="preserve"> zodat ook onze nazaten kunnen genieten van al het moois dat de Roerstreek te bieden heeft.</w:t>
      </w:r>
    </w:p>
    <w:p w14:paraId="474EEB15" w14:textId="60ECAFC6" w:rsidR="00D113AC" w:rsidRDefault="00B43117" w:rsidP="004975BD">
      <w:pPr>
        <w:pStyle w:val="Geenafstand"/>
      </w:pPr>
      <w:r w:rsidRPr="004975BD">
        <w:t xml:space="preserve"> </w:t>
      </w:r>
    </w:p>
    <w:p w14:paraId="732019BD" w14:textId="31886D8F" w:rsidR="002B7438" w:rsidRDefault="002B7438" w:rsidP="004975BD">
      <w:pPr>
        <w:pStyle w:val="Geenafstand"/>
      </w:pPr>
    </w:p>
    <w:p w14:paraId="0FA74573" w14:textId="686AB967" w:rsidR="002B7438" w:rsidRDefault="002B7438" w:rsidP="002B7438">
      <w:pPr>
        <w:rPr>
          <w:rFonts w:ascii="Calibri" w:hAnsi="Calibri" w:cs="Calibri"/>
          <w:b/>
          <w:sz w:val="22"/>
          <w:szCs w:val="22"/>
        </w:rPr>
      </w:pPr>
      <w:r>
        <w:rPr>
          <w:rFonts w:ascii="Calibri" w:hAnsi="Calibri" w:cs="Calibri"/>
          <w:b/>
          <w:sz w:val="22"/>
          <w:szCs w:val="22"/>
        </w:rPr>
        <w:lastRenderedPageBreak/>
        <w:t>T</w:t>
      </w:r>
      <w:r w:rsidRPr="007403C6">
        <w:rPr>
          <w:rFonts w:ascii="Calibri" w:hAnsi="Calibri" w:cs="Calibri"/>
          <w:b/>
          <w:sz w:val="22"/>
          <w:szCs w:val="22"/>
        </w:rPr>
        <w:t xml:space="preserve">oepassing van de </w:t>
      </w:r>
      <w:proofErr w:type="spellStart"/>
      <w:r w:rsidRPr="007403C6">
        <w:rPr>
          <w:rFonts w:ascii="Calibri" w:hAnsi="Calibri" w:cs="Calibri"/>
          <w:b/>
          <w:sz w:val="22"/>
          <w:szCs w:val="22"/>
        </w:rPr>
        <w:t>Governance</w:t>
      </w:r>
      <w:proofErr w:type="spellEnd"/>
      <w:r w:rsidRPr="007403C6">
        <w:rPr>
          <w:rFonts w:ascii="Calibri" w:hAnsi="Calibri" w:cs="Calibri"/>
          <w:b/>
          <w:sz w:val="22"/>
          <w:szCs w:val="22"/>
        </w:rPr>
        <w:t xml:space="preserve"> Code Cultuur (GCC)</w:t>
      </w:r>
      <w:r>
        <w:rPr>
          <w:rFonts w:ascii="Calibri" w:hAnsi="Calibri" w:cs="Calibri"/>
          <w:b/>
          <w:sz w:val="22"/>
          <w:szCs w:val="22"/>
        </w:rPr>
        <w:t xml:space="preserve"> 2025</w:t>
      </w:r>
    </w:p>
    <w:p w14:paraId="781FD2C7" w14:textId="77777777" w:rsidR="002B7438" w:rsidRDefault="002B7438" w:rsidP="002B7438">
      <w:pPr>
        <w:jc w:val="both"/>
        <w:rPr>
          <w:rFonts w:ascii="Calibri" w:hAnsi="Calibri" w:cs="Calibri"/>
          <w:sz w:val="22"/>
          <w:szCs w:val="22"/>
        </w:rPr>
      </w:pPr>
    </w:p>
    <w:p w14:paraId="1CB64C0D" w14:textId="615795EF"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Het Roerstreekmuseum is een gecertificeerd museum dat actief de richtlijnen van de museumnorm nastreeft. Een onderdeel hiervan is de </w:t>
      </w:r>
      <w:proofErr w:type="spellStart"/>
      <w:r w:rsidRPr="007403C6">
        <w:rPr>
          <w:rFonts w:ascii="Calibri" w:hAnsi="Calibri" w:cs="Calibri"/>
          <w:sz w:val="22"/>
          <w:szCs w:val="22"/>
        </w:rPr>
        <w:t>Governance</w:t>
      </w:r>
      <w:proofErr w:type="spellEnd"/>
      <w:r w:rsidRPr="007403C6">
        <w:rPr>
          <w:rFonts w:ascii="Calibri" w:hAnsi="Calibri" w:cs="Calibri"/>
          <w:sz w:val="22"/>
          <w:szCs w:val="22"/>
        </w:rPr>
        <w:t xml:space="preserve"> Code Cultuur (GCC) van 2019. </w:t>
      </w:r>
    </w:p>
    <w:p w14:paraId="18904B58" w14:textId="77777777" w:rsidR="002B7438" w:rsidRDefault="002B7438" w:rsidP="002B7438">
      <w:pPr>
        <w:jc w:val="both"/>
        <w:rPr>
          <w:rFonts w:ascii="Calibri" w:hAnsi="Calibri" w:cs="Calibri"/>
          <w:sz w:val="22"/>
          <w:szCs w:val="22"/>
        </w:rPr>
      </w:pPr>
      <w:r w:rsidRPr="007403C6">
        <w:rPr>
          <w:rFonts w:ascii="Calibri" w:hAnsi="Calibri" w:cs="Calibri"/>
          <w:sz w:val="22"/>
          <w:szCs w:val="22"/>
        </w:rPr>
        <w:t xml:space="preserve">Deze code bestaat uit 8 principes: </w:t>
      </w:r>
    </w:p>
    <w:p w14:paraId="72A7206B" w14:textId="77777777" w:rsidR="002B7438" w:rsidRPr="007403C6" w:rsidRDefault="002B7438" w:rsidP="002B7438">
      <w:pPr>
        <w:jc w:val="both"/>
        <w:rPr>
          <w:rFonts w:ascii="Calibri" w:hAnsi="Calibri" w:cs="Calibri"/>
          <w:sz w:val="22"/>
          <w:szCs w:val="22"/>
        </w:rPr>
      </w:pPr>
    </w:p>
    <w:p w14:paraId="1093A495" w14:textId="77777777" w:rsidR="002B7438" w:rsidRPr="007403C6" w:rsidRDefault="002B7438" w:rsidP="002B7438">
      <w:pPr>
        <w:pStyle w:val="Lijstalinea"/>
        <w:numPr>
          <w:ilvl w:val="0"/>
          <w:numId w:val="1"/>
        </w:numPr>
        <w:jc w:val="both"/>
        <w:rPr>
          <w:rFonts w:ascii="Calibri" w:hAnsi="Calibri" w:cs="Calibri"/>
          <w:sz w:val="22"/>
          <w:szCs w:val="22"/>
        </w:rPr>
      </w:pPr>
      <w:r w:rsidRPr="007403C6">
        <w:rPr>
          <w:rFonts w:ascii="Calibri" w:hAnsi="Calibri" w:cs="Calibri"/>
          <w:i/>
          <w:sz w:val="22"/>
          <w:szCs w:val="22"/>
        </w:rPr>
        <w:t>Waarde scheppen voor en in de samenleving:</w:t>
      </w:r>
      <w:r w:rsidRPr="007403C6">
        <w:rPr>
          <w:rFonts w:ascii="Calibri" w:hAnsi="Calibri" w:cs="Calibri"/>
          <w:sz w:val="22"/>
          <w:szCs w:val="22"/>
        </w:rPr>
        <w:t xml:space="preserve"> </w:t>
      </w:r>
    </w:p>
    <w:p w14:paraId="0B1D976A"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De HVR en het Roerstreekmuseum doet dit door het in stand houden van de vereniging en het museum. Met als doel de bestudering en instandhouding  van het heem in al haar facetten en dit zonder winstoogmerk. Een breed publiek kan notie nemen van de verrichtingen van de HVR door lid te worden van de vereniging, het museum te bezoeken, publicaties te verwerven, lezingen en of andere HVR/museum activiteiten bij te wonen. </w:t>
      </w:r>
    </w:p>
    <w:p w14:paraId="0946623A" w14:textId="77777777" w:rsidR="002B7438" w:rsidRPr="007403C6" w:rsidRDefault="002B7438" w:rsidP="002B7438">
      <w:pPr>
        <w:jc w:val="both"/>
        <w:rPr>
          <w:rFonts w:ascii="Calibri" w:hAnsi="Calibri" w:cs="Calibri"/>
          <w:i/>
          <w:sz w:val="22"/>
          <w:szCs w:val="22"/>
        </w:rPr>
      </w:pPr>
    </w:p>
    <w:p w14:paraId="6C32FEB2" w14:textId="77777777" w:rsidR="002B7438" w:rsidRPr="00330977" w:rsidRDefault="002B7438" w:rsidP="002B7438">
      <w:pPr>
        <w:pStyle w:val="Lijstalinea"/>
        <w:numPr>
          <w:ilvl w:val="0"/>
          <w:numId w:val="1"/>
        </w:numPr>
        <w:jc w:val="both"/>
        <w:rPr>
          <w:rFonts w:ascii="Calibri" w:hAnsi="Calibri" w:cs="Calibri"/>
          <w:i/>
          <w:sz w:val="22"/>
          <w:szCs w:val="22"/>
        </w:rPr>
      </w:pPr>
      <w:r w:rsidRPr="007403C6">
        <w:rPr>
          <w:rFonts w:ascii="Calibri" w:hAnsi="Calibri" w:cs="Calibri"/>
          <w:i/>
          <w:sz w:val="22"/>
          <w:szCs w:val="22"/>
        </w:rPr>
        <w:t xml:space="preserve">Toepassing van de </w:t>
      </w:r>
      <w:proofErr w:type="spellStart"/>
      <w:r w:rsidRPr="007403C6">
        <w:rPr>
          <w:rFonts w:ascii="Calibri" w:hAnsi="Calibri" w:cs="Calibri"/>
          <w:i/>
          <w:sz w:val="22"/>
          <w:szCs w:val="22"/>
        </w:rPr>
        <w:t>Governance</w:t>
      </w:r>
      <w:proofErr w:type="spellEnd"/>
      <w:r w:rsidRPr="007403C6">
        <w:rPr>
          <w:rFonts w:ascii="Calibri" w:hAnsi="Calibri" w:cs="Calibri"/>
          <w:i/>
          <w:sz w:val="22"/>
          <w:szCs w:val="22"/>
        </w:rPr>
        <w:t xml:space="preserve"> Code Cultuur</w:t>
      </w:r>
      <w:r>
        <w:rPr>
          <w:rFonts w:ascii="Calibri" w:hAnsi="Calibri" w:cs="Calibri"/>
          <w:i/>
          <w:sz w:val="22"/>
          <w:szCs w:val="22"/>
        </w:rPr>
        <w:t xml:space="preserve"> en  3 </w:t>
      </w:r>
      <w:r w:rsidRPr="00330977">
        <w:rPr>
          <w:rFonts w:ascii="Calibri" w:hAnsi="Calibri" w:cs="Calibri"/>
          <w:i/>
          <w:sz w:val="22"/>
          <w:szCs w:val="22"/>
        </w:rPr>
        <w:t xml:space="preserve">en 4. </w:t>
      </w:r>
      <w:r>
        <w:rPr>
          <w:rFonts w:ascii="Calibri" w:hAnsi="Calibri" w:cs="Calibri"/>
          <w:i/>
          <w:sz w:val="22"/>
          <w:szCs w:val="22"/>
        </w:rPr>
        <w:t>I</w:t>
      </w:r>
      <w:r w:rsidRPr="00330977">
        <w:rPr>
          <w:rFonts w:ascii="Calibri" w:hAnsi="Calibri" w:cs="Calibri"/>
          <w:i/>
          <w:sz w:val="22"/>
          <w:szCs w:val="22"/>
        </w:rPr>
        <w:t>nteger en rolbewust handelen:</w:t>
      </w:r>
    </w:p>
    <w:p w14:paraId="7B61D245" w14:textId="77777777" w:rsidR="002B7438" w:rsidRPr="007403C6" w:rsidRDefault="002B7438" w:rsidP="002B7438">
      <w:pPr>
        <w:jc w:val="both"/>
        <w:rPr>
          <w:rFonts w:ascii="Calibri" w:hAnsi="Calibri" w:cs="Calibri"/>
          <w:i/>
          <w:sz w:val="22"/>
          <w:szCs w:val="22"/>
        </w:rPr>
      </w:pPr>
      <w:r w:rsidRPr="007403C6">
        <w:rPr>
          <w:rFonts w:ascii="Calibri" w:hAnsi="Calibri" w:cs="Calibri"/>
          <w:sz w:val="22"/>
          <w:szCs w:val="22"/>
        </w:rPr>
        <w:t xml:space="preserve">De HVR past de code toe in haar handelen. Dit uit zich in de afwegingen die het bestuur maakt: de beslissingen worden genomen in het licht van de code en tegenstrijdigheden worden besproken. Elke vorm van belangenverstrengeling van bestuursleden en leveranciers/partners en dergelijke, wordt vermeden door hier open en transparant - onderling en met derden -  over te communiceren en zich hier ook naar te gedragen in woord en gedrag. </w:t>
      </w:r>
    </w:p>
    <w:p w14:paraId="72CC9893" w14:textId="77777777" w:rsidR="002B7438" w:rsidRPr="007403C6" w:rsidRDefault="002B7438" w:rsidP="002B7438">
      <w:pPr>
        <w:jc w:val="both"/>
        <w:rPr>
          <w:rFonts w:ascii="Calibri" w:hAnsi="Calibri" w:cs="Calibri"/>
          <w:sz w:val="22"/>
          <w:szCs w:val="22"/>
        </w:rPr>
      </w:pPr>
      <w:r>
        <w:rPr>
          <w:rFonts w:ascii="Calibri" w:hAnsi="Calibri" w:cs="Calibri"/>
          <w:sz w:val="22"/>
          <w:szCs w:val="22"/>
        </w:rPr>
        <w:t>Om de integriteit nog meer te waarborgen heeft het bestuur het voornemen j</w:t>
      </w:r>
      <w:r w:rsidRPr="007403C6">
        <w:rPr>
          <w:rFonts w:ascii="Calibri" w:hAnsi="Calibri" w:cs="Calibri"/>
          <w:sz w:val="22"/>
          <w:szCs w:val="22"/>
        </w:rPr>
        <w:t>aarlijks een lijst met nevenfuncties van de bestuursleden in het bestuur besproken</w:t>
      </w:r>
      <w:r>
        <w:rPr>
          <w:rFonts w:ascii="Calibri" w:hAnsi="Calibri" w:cs="Calibri"/>
          <w:sz w:val="22"/>
          <w:szCs w:val="22"/>
        </w:rPr>
        <w:t xml:space="preserve"> en deze lijst te publiceren</w:t>
      </w:r>
      <w:r w:rsidRPr="007403C6">
        <w:rPr>
          <w:rFonts w:ascii="Calibri" w:hAnsi="Calibri" w:cs="Calibri"/>
          <w:sz w:val="22"/>
          <w:szCs w:val="22"/>
        </w:rPr>
        <w:t xml:space="preserve">. Mogelijke dilemma’s die hieruit voort zouden kunnen komen worden besproken en afgewogen in het bestuur en zo nodig wordt extern advies ingewonnen. </w:t>
      </w:r>
    </w:p>
    <w:p w14:paraId="2E0634D1"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Er is geen beloning of enige vorm van honorarium/vergoedingen voor bestuur en vrijwilligers binnen het werk van de HVR/Roerstreekmuseum. Al het werk is pro-deo. Jaarlijks worden bestuursleden en vrijwilligers uitgenodigd om deel te nemen aan de Nieuwjaarsborrel en een vrijwilligers activiteit als dank voor hun inzet. </w:t>
      </w:r>
    </w:p>
    <w:p w14:paraId="3F2501AE"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Het bestuur handelt integer en bij zaken rondom de financiën is er altijd het </w:t>
      </w:r>
      <w:proofErr w:type="spellStart"/>
      <w:r w:rsidRPr="007403C6">
        <w:rPr>
          <w:rFonts w:ascii="Calibri" w:hAnsi="Calibri" w:cs="Calibri"/>
          <w:sz w:val="22"/>
          <w:szCs w:val="22"/>
        </w:rPr>
        <w:t>vierogenprincipe</w:t>
      </w:r>
      <w:proofErr w:type="spellEnd"/>
      <w:r w:rsidRPr="007403C6">
        <w:rPr>
          <w:rFonts w:ascii="Calibri" w:hAnsi="Calibri" w:cs="Calibri"/>
          <w:sz w:val="22"/>
          <w:szCs w:val="22"/>
        </w:rPr>
        <w:t xml:space="preserve">: één persoon kan niet over tegoeden beschikken. De controle van de stukken gebeurt via de kascontrolecommissie en e.e.a. wordt besproken en vastgesteld in de algemene ledenvergadering van de vereniging. </w:t>
      </w:r>
    </w:p>
    <w:p w14:paraId="09BE3C31"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De jaarstukken gaan ook naar de belanghebbenden, zoals de subsidienten van de vereniging. </w:t>
      </w:r>
    </w:p>
    <w:p w14:paraId="6217DE51"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Verankering/borging van de principes van de code GCC zijn grotendeels via de wet  “Bestuur en Toezicht Rechtspersonen” geborgd in die zin dat de hernieuwde statuten van de vereniging in 2026 in lijn worden gebracht met deze wet, rekening houdend met de GCC.</w:t>
      </w:r>
    </w:p>
    <w:p w14:paraId="48B8C44F" w14:textId="77777777" w:rsidR="002B7438" w:rsidRPr="007403C6" w:rsidRDefault="002B7438" w:rsidP="002B7438">
      <w:pPr>
        <w:tabs>
          <w:tab w:val="left" w:pos="2268"/>
        </w:tabs>
        <w:jc w:val="both"/>
        <w:rPr>
          <w:rFonts w:ascii="Calibri" w:hAnsi="Calibri" w:cs="Calibri"/>
          <w:sz w:val="22"/>
          <w:szCs w:val="22"/>
        </w:rPr>
      </w:pPr>
      <w:r w:rsidRPr="007403C6">
        <w:rPr>
          <w:rFonts w:ascii="Calibri" w:hAnsi="Calibri" w:cs="Calibri"/>
          <w:sz w:val="22"/>
          <w:szCs w:val="22"/>
        </w:rPr>
        <w:t>Er bestaat een taakverdeling tussen de diverse bestuursleden zodat alle facetten van goed bestuur belegd zijn. Bestuursleden nemen eigen regie/verantwoording over de aan hen toebedeelde taak. Echter het gehele bestuur draagt gezamenlijke verantwoording over het totaal generaal resultaat, zowel kwantitatief als kwalitatief. Het bestuur legt middels het jaarverslag van de voorzitter verantwoording af van haar activiteiten en overlegt de financiële gegevens via de penningmeester. De stukken worden conform de statuten en de hierin vastgelegde procedure vastgesteld in de algemene ledenvergadering.</w:t>
      </w:r>
    </w:p>
    <w:p w14:paraId="734FE057" w14:textId="77777777" w:rsidR="002B7438" w:rsidRPr="007403C6" w:rsidRDefault="002B7438" w:rsidP="002B7438">
      <w:pPr>
        <w:jc w:val="both"/>
        <w:rPr>
          <w:rFonts w:ascii="Calibri" w:hAnsi="Calibri" w:cs="Calibri"/>
          <w:sz w:val="22"/>
          <w:szCs w:val="22"/>
        </w:rPr>
      </w:pPr>
    </w:p>
    <w:p w14:paraId="5A5E5B0C" w14:textId="77777777" w:rsidR="002B7438" w:rsidRPr="007403C6" w:rsidRDefault="002B7438" w:rsidP="002B7438">
      <w:pPr>
        <w:rPr>
          <w:rFonts w:ascii="Calibri" w:hAnsi="Calibri" w:cs="Calibri"/>
          <w:i/>
          <w:sz w:val="22"/>
          <w:szCs w:val="22"/>
        </w:rPr>
      </w:pPr>
      <w:r w:rsidRPr="007403C6">
        <w:rPr>
          <w:rFonts w:ascii="Calibri" w:hAnsi="Calibri" w:cs="Calibri"/>
          <w:sz w:val="22"/>
          <w:szCs w:val="22"/>
        </w:rPr>
        <w:t xml:space="preserve">5 en 6: </w:t>
      </w:r>
      <w:r w:rsidRPr="007403C6">
        <w:rPr>
          <w:rFonts w:ascii="Calibri" w:hAnsi="Calibri" w:cs="Calibri"/>
          <w:i/>
          <w:sz w:val="22"/>
          <w:szCs w:val="22"/>
        </w:rPr>
        <w:t>Zorgvuldig besturen:</w:t>
      </w:r>
    </w:p>
    <w:p w14:paraId="70D7B57F"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Het bestuur handelt conform wet- en regelgeving, en houd</w:t>
      </w:r>
      <w:r>
        <w:rPr>
          <w:rFonts w:ascii="Calibri" w:hAnsi="Calibri" w:cs="Calibri"/>
          <w:sz w:val="22"/>
          <w:szCs w:val="22"/>
        </w:rPr>
        <w:t>t</w:t>
      </w:r>
      <w:r w:rsidRPr="007403C6">
        <w:rPr>
          <w:rFonts w:ascii="Calibri" w:hAnsi="Calibri" w:cs="Calibri"/>
          <w:sz w:val="22"/>
          <w:szCs w:val="22"/>
        </w:rPr>
        <w:t xml:space="preserve"> daarbij rekening met haar doelstellingen, de hieruit voortvloeiende beleidsplannen en de financiële mogelijkheden. Risico’s van tegenstrijdige belangen, vanuit doelstellingen, beleid en financiën worden openlijk in het bestuur afgewogen en afgezet tegen de speelruimte die het bestuur van de algemene ledenvergadering heeft ontvangen. Na elk verenigingsjaar wordt over het gevoerde beleid verantwoording afgelegd aan de algemene ledenvergadering. </w:t>
      </w:r>
    </w:p>
    <w:p w14:paraId="1E5AB6AF" w14:textId="77777777" w:rsidR="002B7438" w:rsidRDefault="002B7438" w:rsidP="002B7438">
      <w:pPr>
        <w:jc w:val="both"/>
        <w:rPr>
          <w:rFonts w:ascii="Calibri" w:hAnsi="Calibri" w:cs="Calibri"/>
          <w:sz w:val="22"/>
          <w:szCs w:val="22"/>
        </w:rPr>
      </w:pPr>
      <w:r w:rsidRPr="007403C6">
        <w:rPr>
          <w:rFonts w:ascii="Calibri" w:hAnsi="Calibri" w:cs="Calibri"/>
          <w:sz w:val="22"/>
          <w:szCs w:val="22"/>
        </w:rPr>
        <w:t xml:space="preserve">Het bestuur past de Fair </w:t>
      </w:r>
      <w:proofErr w:type="spellStart"/>
      <w:r w:rsidRPr="007403C6">
        <w:rPr>
          <w:rFonts w:ascii="Calibri" w:hAnsi="Calibri" w:cs="Calibri"/>
          <w:sz w:val="22"/>
          <w:szCs w:val="22"/>
        </w:rPr>
        <w:t>Practice</w:t>
      </w:r>
      <w:proofErr w:type="spellEnd"/>
      <w:r w:rsidRPr="007403C6">
        <w:rPr>
          <w:rFonts w:ascii="Calibri" w:hAnsi="Calibri" w:cs="Calibri"/>
          <w:sz w:val="22"/>
          <w:szCs w:val="22"/>
        </w:rPr>
        <w:t xml:space="preserve"> Code en de Code Diversiteit en inclusie  toe binnen het afwegingskader. </w:t>
      </w:r>
    </w:p>
    <w:p w14:paraId="191F20A2" w14:textId="77777777" w:rsidR="002B7438" w:rsidRDefault="002B7438" w:rsidP="002B7438">
      <w:pPr>
        <w:jc w:val="both"/>
        <w:rPr>
          <w:rFonts w:ascii="Calibri" w:hAnsi="Calibri" w:cs="Calibri"/>
          <w:sz w:val="22"/>
          <w:szCs w:val="22"/>
        </w:rPr>
      </w:pPr>
      <w:r>
        <w:rPr>
          <w:rFonts w:ascii="Calibri" w:hAnsi="Calibri" w:cs="Calibri"/>
          <w:sz w:val="22"/>
          <w:szCs w:val="22"/>
        </w:rPr>
        <w:lastRenderedPageBreak/>
        <w:t xml:space="preserve">Voor de toekomst wordt nog meer rekening gehouden met de </w:t>
      </w:r>
      <w:r w:rsidRPr="007403C6">
        <w:rPr>
          <w:rFonts w:ascii="Calibri" w:hAnsi="Calibri" w:cs="Calibri"/>
          <w:sz w:val="22"/>
          <w:szCs w:val="22"/>
        </w:rPr>
        <w:t>Code Diversiteit en inclusie</w:t>
      </w:r>
      <w:r>
        <w:rPr>
          <w:rFonts w:ascii="Calibri" w:hAnsi="Calibri" w:cs="Calibri"/>
          <w:sz w:val="22"/>
          <w:szCs w:val="22"/>
        </w:rPr>
        <w:t>, dit door bij de toekomstige verbouwing de toegankelijkheid voor gehandicapten beter te waarborgen en de website toegankelijk te maken voor slechtzienden.</w:t>
      </w:r>
    </w:p>
    <w:p w14:paraId="5A339E26" w14:textId="77777777" w:rsidR="002B7438" w:rsidRDefault="002B7438" w:rsidP="002B7438">
      <w:pPr>
        <w:jc w:val="both"/>
        <w:rPr>
          <w:rFonts w:ascii="Calibri" w:hAnsi="Calibri" w:cs="Calibri"/>
          <w:sz w:val="22"/>
          <w:szCs w:val="22"/>
        </w:rPr>
      </w:pPr>
      <w:r w:rsidRPr="007403C6">
        <w:rPr>
          <w:rFonts w:ascii="Calibri" w:hAnsi="Calibri" w:cs="Calibri"/>
          <w:sz w:val="22"/>
          <w:szCs w:val="22"/>
        </w:rPr>
        <w:t xml:space="preserve">Het bestuur heeft </w:t>
      </w:r>
      <w:r>
        <w:rPr>
          <w:rFonts w:ascii="Calibri" w:hAnsi="Calibri" w:cs="Calibri"/>
          <w:sz w:val="22"/>
          <w:szCs w:val="22"/>
        </w:rPr>
        <w:t xml:space="preserve">het voornemen </w:t>
      </w:r>
      <w:r w:rsidRPr="007403C6">
        <w:rPr>
          <w:rFonts w:ascii="Calibri" w:hAnsi="Calibri" w:cs="Calibri"/>
          <w:sz w:val="22"/>
          <w:szCs w:val="22"/>
        </w:rPr>
        <w:t>een onafhankelijke vertrouwenspersoon aan</w:t>
      </w:r>
      <w:r>
        <w:rPr>
          <w:rFonts w:ascii="Calibri" w:hAnsi="Calibri" w:cs="Calibri"/>
          <w:sz w:val="22"/>
          <w:szCs w:val="22"/>
        </w:rPr>
        <w:t xml:space="preserve"> te </w:t>
      </w:r>
      <w:r w:rsidRPr="007403C6">
        <w:rPr>
          <w:rFonts w:ascii="Calibri" w:hAnsi="Calibri" w:cs="Calibri"/>
          <w:sz w:val="22"/>
          <w:szCs w:val="22"/>
        </w:rPr>
        <w:t>w</w:t>
      </w:r>
      <w:r>
        <w:rPr>
          <w:rFonts w:ascii="Calibri" w:hAnsi="Calibri" w:cs="Calibri"/>
          <w:sz w:val="22"/>
          <w:szCs w:val="22"/>
        </w:rPr>
        <w:t>ij</w:t>
      </w:r>
      <w:r w:rsidRPr="007403C6">
        <w:rPr>
          <w:rFonts w:ascii="Calibri" w:hAnsi="Calibri" w:cs="Calibri"/>
          <w:sz w:val="22"/>
          <w:szCs w:val="22"/>
        </w:rPr>
        <w:t>zen voor vrijwilligers van de vereniging, bij wie men met mogelijk vermeende misstanden en of onregelmatigheden terecht kan.</w:t>
      </w:r>
    </w:p>
    <w:p w14:paraId="0946F398" w14:textId="77777777" w:rsidR="002B7438" w:rsidRPr="007403C6" w:rsidRDefault="002B7438" w:rsidP="002B7438">
      <w:pPr>
        <w:jc w:val="both"/>
        <w:rPr>
          <w:rFonts w:ascii="Calibri" w:hAnsi="Calibri" w:cs="Calibri"/>
          <w:sz w:val="22"/>
          <w:szCs w:val="22"/>
        </w:rPr>
      </w:pPr>
    </w:p>
    <w:p w14:paraId="01FBD541" w14:textId="77777777" w:rsidR="002B7438" w:rsidRPr="007403C6" w:rsidRDefault="002B7438" w:rsidP="002B7438">
      <w:pPr>
        <w:jc w:val="both"/>
        <w:rPr>
          <w:rFonts w:ascii="Calibri" w:hAnsi="Calibri" w:cs="Calibri"/>
          <w:i/>
          <w:sz w:val="22"/>
          <w:szCs w:val="22"/>
        </w:rPr>
      </w:pPr>
      <w:r w:rsidRPr="007403C6">
        <w:rPr>
          <w:rFonts w:ascii="Calibri" w:hAnsi="Calibri" w:cs="Calibri"/>
          <w:i/>
          <w:sz w:val="22"/>
          <w:szCs w:val="22"/>
        </w:rPr>
        <w:t>7 en 8 Goed toezicht:</w:t>
      </w:r>
    </w:p>
    <w:p w14:paraId="3530D995"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Het bestuur zorgt door interne taakverdeling en wijze van samenstelling van het bestuur voor deskundigheid, diversiteit en onafhankelijkheid. </w:t>
      </w:r>
    </w:p>
    <w:p w14:paraId="2E180119"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De HVR is een vereniging waarbij het hoogste orgaan de algemene ledenvergadering is: zij houdt toezicht op het bestuur en geeft het bestuur mandaat. </w:t>
      </w:r>
    </w:p>
    <w:p w14:paraId="69EEF000"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Het bestuur van de HVR wijkt op een enkel punt af van de GCC: </w:t>
      </w:r>
    </w:p>
    <w:p w14:paraId="0E7A1AA0"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Specifiek gaat het om lid 4 van principe 8,  </w:t>
      </w:r>
      <w:r w:rsidRPr="007403C6">
        <w:rPr>
          <w:rFonts w:ascii="Calibri" w:hAnsi="Calibri" w:cs="Calibri"/>
          <w:i/>
          <w:sz w:val="22"/>
          <w:szCs w:val="22"/>
        </w:rPr>
        <w:t xml:space="preserve">“De maximale zittingstermijn voor bestuursleden bedraagt tweemaal een periode van ten hoogste vier jaar.” </w:t>
      </w:r>
    </w:p>
    <w:p w14:paraId="7D5C31CE"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Het bestuur motiveert deze afwijking als volgt: </w:t>
      </w:r>
    </w:p>
    <w:p w14:paraId="54EFA931"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Het is een hele uitdaging om steeds gemotiveerde en betrokken bestuursleden te vinden. In het jaar 2024 bestond het bestuur uit tien leden. Er zijn echter ook jaren geweest met slechts vijf bestuursleden. Dit is volgens de norm weliswaar ruim voldoende, echter in de praktijk houdt een bestuurslidmaatschap van onze vereniging, -die enkel uit vrijwilligers bestaat-, in, dat elk bestuurslid heel wat taken en verantwoordelijkheden toebedeeld krijgt. Bovendien wordt er ook specifieke deskundigheid gevraagd. Zelfs in 2025 zijn er nog taken vacant. In de statuten van onze vereniging werd vastgelegd dat “</w:t>
      </w:r>
      <w:r w:rsidRPr="007403C6">
        <w:rPr>
          <w:rFonts w:ascii="Calibri" w:hAnsi="Calibri" w:cs="Calibri"/>
          <w:i/>
          <w:iCs/>
          <w:sz w:val="22"/>
          <w:szCs w:val="22"/>
        </w:rPr>
        <w:t xml:space="preserve">bestuursleden worden benoemd voor een periode van drie jaar. De bestuursleden treden af volgens een door het bestuur op te maken rooster; een volgens het rooster aftredend bestuurslid is onmiddellijk herbenoembaar”. </w:t>
      </w:r>
      <w:r w:rsidRPr="007403C6">
        <w:rPr>
          <w:rFonts w:ascii="Calibri" w:hAnsi="Calibri" w:cs="Calibri"/>
          <w:sz w:val="22"/>
          <w:szCs w:val="22"/>
        </w:rPr>
        <w:t xml:space="preserve"> Er is geen bepaling opgenomen over het aantal zittingstermijnen.</w:t>
      </w:r>
    </w:p>
    <w:p w14:paraId="093A924C"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In de praktijk zijn er dus bestuursleden die</w:t>
      </w:r>
      <w:r w:rsidRPr="007403C6">
        <w:rPr>
          <w:rFonts w:ascii="Calibri" w:hAnsi="Calibri" w:cs="Calibri"/>
          <w:color w:val="EE0000"/>
          <w:sz w:val="22"/>
          <w:szCs w:val="22"/>
        </w:rPr>
        <w:t xml:space="preserve"> </w:t>
      </w:r>
      <w:r w:rsidRPr="007403C6">
        <w:rPr>
          <w:rFonts w:ascii="Calibri" w:hAnsi="Calibri" w:cs="Calibri"/>
          <w:sz w:val="22"/>
          <w:szCs w:val="22"/>
        </w:rPr>
        <w:t xml:space="preserve">vele jaren in het bestuur zitting hebben en telkens door de algemene ledenvergadering worden herkozen. </w:t>
      </w:r>
    </w:p>
    <w:p w14:paraId="270B2AC1"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Dit wijkt af van GCC. Indien het bestuur aan deze norm zou voldoen, loopt de vereniging en ook het museum een ernstig </w:t>
      </w:r>
      <w:proofErr w:type="spellStart"/>
      <w:r w:rsidRPr="007403C6">
        <w:rPr>
          <w:rFonts w:ascii="Calibri" w:hAnsi="Calibri" w:cs="Calibri"/>
          <w:sz w:val="22"/>
          <w:szCs w:val="22"/>
        </w:rPr>
        <w:t>continuiteitsrisico</w:t>
      </w:r>
      <w:proofErr w:type="spellEnd"/>
      <w:r w:rsidRPr="007403C6">
        <w:rPr>
          <w:rFonts w:ascii="Calibri" w:hAnsi="Calibri" w:cs="Calibri"/>
          <w:sz w:val="22"/>
          <w:szCs w:val="22"/>
        </w:rPr>
        <w:t xml:space="preserve">, hetwelk het bestuur van de Heemkundevereniging  Roerstreek niet bereid is te nemen.  </w:t>
      </w:r>
    </w:p>
    <w:p w14:paraId="7273E9FA" w14:textId="77777777" w:rsidR="002B7438" w:rsidRPr="007403C6" w:rsidRDefault="002B7438" w:rsidP="002B7438">
      <w:pPr>
        <w:jc w:val="both"/>
        <w:rPr>
          <w:rFonts w:ascii="Calibri" w:hAnsi="Calibri" w:cs="Calibri"/>
          <w:sz w:val="22"/>
          <w:szCs w:val="22"/>
        </w:rPr>
      </w:pPr>
      <w:r w:rsidRPr="007403C6">
        <w:rPr>
          <w:rFonts w:ascii="Calibri" w:hAnsi="Calibri" w:cs="Calibri"/>
          <w:sz w:val="22"/>
          <w:szCs w:val="22"/>
        </w:rPr>
        <w:t xml:space="preserve">Ondanks verwoede pogingen zijn er helaas geen (deskundige) bestuursleden - met affiniteit voor de Roerstreek en het museum- te werven. Bovendien vloeit er na acht jaren (de maximale zittingsperiode volgens de GCC) ook de nodige ervaring en deskundigheid uit het bestuur weg, welke bij een vereniging bestaand uit uitsluitend vrijwilligers, noodzakelijk is. </w:t>
      </w:r>
    </w:p>
    <w:p w14:paraId="63E4210A" w14:textId="77777777" w:rsidR="002B7438" w:rsidRPr="007403C6" w:rsidRDefault="002B7438" w:rsidP="002B7438">
      <w:pPr>
        <w:jc w:val="both"/>
        <w:rPr>
          <w:rFonts w:ascii="Calibri" w:hAnsi="Calibri" w:cs="Calibri"/>
          <w:color w:val="FF0000"/>
          <w:sz w:val="22"/>
          <w:szCs w:val="22"/>
        </w:rPr>
      </w:pPr>
      <w:r w:rsidRPr="007403C6">
        <w:rPr>
          <w:rFonts w:ascii="Calibri" w:hAnsi="Calibri" w:cs="Calibri"/>
          <w:sz w:val="22"/>
          <w:szCs w:val="22"/>
        </w:rPr>
        <w:t>Mocht de HVR in de luxe positie terecht komen dat er voldoende en deskundige bestuursleden gevonden kunnen worden, zal de HVR het rooster van aftreden in lijn brengen met de GCC.</w:t>
      </w:r>
    </w:p>
    <w:p w14:paraId="41D47B56" w14:textId="77777777" w:rsidR="002B7438" w:rsidRPr="007403C6" w:rsidRDefault="002B7438" w:rsidP="002B7438">
      <w:pPr>
        <w:jc w:val="both"/>
        <w:rPr>
          <w:rFonts w:ascii="Calibri" w:hAnsi="Calibri" w:cs="Calibri"/>
          <w:color w:val="FF0000"/>
          <w:sz w:val="22"/>
          <w:szCs w:val="22"/>
        </w:rPr>
      </w:pPr>
    </w:p>
    <w:p w14:paraId="0F8C7201" w14:textId="77777777" w:rsidR="002B7438" w:rsidRPr="007403C6" w:rsidRDefault="002B7438" w:rsidP="002B7438">
      <w:pPr>
        <w:rPr>
          <w:rFonts w:ascii="Calibri" w:hAnsi="Calibri" w:cs="Calibri"/>
          <w:color w:val="FF0000"/>
          <w:sz w:val="22"/>
          <w:szCs w:val="22"/>
        </w:rPr>
      </w:pPr>
    </w:p>
    <w:p w14:paraId="19FE4916" w14:textId="77777777" w:rsidR="002B7438" w:rsidRPr="007403C6" w:rsidRDefault="002B7438" w:rsidP="002B7438">
      <w:pPr>
        <w:rPr>
          <w:rFonts w:ascii="Calibri" w:hAnsi="Calibri" w:cs="Calibri"/>
          <w:color w:val="FF0000"/>
          <w:sz w:val="22"/>
          <w:szCs w:val="22"/>
        </w:rPr>
      </w:pPr>
    </w:p>
    <w:p w14:paraId="4B4697B9" w14:textId="77777777" w:rsidR="002B7438" w:rsidRPr="00E43B40" w:rsidRDefault="002B7438" w:rsidP="002B7438">
      <w:pPr>
        <w:pStyle w:val="Geenafstand"/>
      </w:pPr>
    </w:p>
    <w:p w14:paraId="59DFD134" w14:textId="77777777" w:rsidR="002B7438" w:rsidRDefault="002B7438" w:rsidP="004975BD">
      <w:pPr>
        <w:pStyle w:val="Geenafstand"/>
      </w:pPr>
    </w:p>
    <w:p w14:paraId="60E82785" w14:textId="45410956" w:rsidR="002B7438" w:rsidRDefault="002B7438" w:rsidP="004975BD">
      <w:pPr>
        <w:pStyle w:val="Geenafstand"/>
      </w:pPr>
    </w:p>
    <w:p w14:paraId="6B0FF0EC" w14:textId="77777777" w:rsidR="002B7438" w:rsidRPr="004975BD" w:rsidRDefault="002B7438" w:rsidP="004975BD">
      <w:pPr>
        <w:pStyle w:val="Geenafstand"/>
      </w:pPr>
    </w:p>
    <w:sectPr w:rsidR="002B7438" w:rsidRPr="004975BD" w:rsidSect="004975B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C035" w14:textId="77777777" w:rsidR="006D3A5A" w:rsidRDefault="006D3A5A" w:rsidP="00E40A36">
      <w:r>
        <w:separator/>
      </w:r>
    </w:p>
  </w:endnote>
  <w:endnote w:type="continuationSeparator" w:id="0">
    <w:p w14:paraId="073DC512" w14:textId="77777777" w:rsidR="006D3A5A" w:rsidRDefault="006D3A5A" w:rsidP="00E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4844" w14:textId="5BAA5FD8" w:rsidR="0006583E" w:rsidRDefault="0006583E">
    <w:pPr>
      <w:pStyle w:val="Voettekst"/>
    </w:pPr>
    <w:r>
      <w:t>JAARVERSLAG 202</w:t>
    </w:r>
    <w:r w:rsidR="000730E2">
      <w:t>5</w:t>
    </w:r>
    <w:r>
      <w:t xml:space="preserve"> | JAARBOEK 202</w:t>
    </w:r>
    <w:r w:rsidR="000730E2">
      <w:t>6</w:t>
    </w:r>
    <w:r>
      <w:t xml:space="preserve"> </w:t>
    </w:r>
    <w:r>
      <w:tab/>
    </w:r>
    <w:r>
      <w:tab/>
      <w:t xml:space="preserve"> PAGINA </w:t>
    </w:r>
    <w:r>
      <w:fldChar w:fldCharType="begin"/>
    </w:r>
    <w:r>
      <w:instrText xml:space="preserve"> PAGE   \* MERGEFORMAT </w:instrText>
    </w:r>
    <w:r>
      <w:fldChar w:fldCharType="separate"/>
    </w:r>
    <w:r>
      <w:rPr>
        <w:noProof/>
      </w:rPr>
      <w:t>1</w:t>
    </w:r>
    <w:r>
      <w:fldChar w:fldCharType="end"/>
    </w:r>
    <w:r>
      <w:t xml:space="preserve"> VAN </w:t>
    </w:r>
    <w:fldSimple w:instr=" NUMPAGES   \* MERGEFORMAT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9E52" w14:textId="77777777" w:rsidR="006D3A5A" w:rsidRDefault="006D3A5A" w:rsidP="00E40A36">
      <w:r>
        <w:separator/>
      </w:r>
    </w:p>
  </w:footnote>
  <w:footnote w:type="continuationSeparator" w:id="0">
    <w:p w14:paraId="251504ED" w14:textId="77777777" w:rsidR="006D3A5A" w:rsidRDefault="006D3A5A" w:rsidP="00E4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254F1"/>
    <w:multiLevelType w:val="hybridMultilevel"/>
    <w:tmpl w:val="E2E87A8C"/>
    <w:lvl w:ilvl="0" w:tplc="F9745DAC">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29"/>
    <w:rsid w:val="00003951"/>
    <w:rsid w:val="000144EF"/>
    <w:rsid w:val="0001468C"/>
    <w:rsid w:val="00020BFE"/>
    <w:rsid w:val="000241CF"/>
    <w:rsid w:val="00032427"/>
    <w:rsid w:val="00054604"/>
    <w:rsid w:val="00063F07"/>
    <w:rsid w:val="0006491E"/>
    <w:rsid w:val="00064D99"/>
    <w:rsid w:val="0006583E"/>
    <w:rsid w:val="000730E2"/>
    <w:rsid w:val="00082F40"/>
    <w:rsid w:val="00085EC6"/>
    <w:rsid w:val="00097D42"/>
    <w:rsid w:val="00097D54"/>
    <w:rsid w:val="000B2BB3"/>
    <w:rsid w:val="000B79B0"/>
    <w:rsid w:val="000E2648"/>
    <w:rsid w:val="000F66DC"/>
    <w:rsid w:val="001057F1"/>
    <w:rsid w:val="00107F86"/>
    <w:rsid w:val="00117B8C"/>
    <w:rsid w:val="00122CE6"/>
    <w:rsid w:val="00125426"/>
    <w:rsid w:val="00133F8A"/>
    <w:rsid w:val="00134C13"/>
    <w:rsid w:val="00141AC1"/>
    <w:rsid w:val="00143712"/>
    <w:rsid w:val="00156A9D"/>
    <w:rsid w:val="00164294"/>
    <w:rsid w:val="00170FE5"/>
    <w:rsid w:val="001728F0"/>
    <w:rsid w:val="0018593E"/>
    <w:rsid w:val="001917A4"/>
    <w:rsid w:val="001A17F8"/>
    <w:rsid w:val="001B4688"/>
    <w:rsid w:val="001C4072"/>
    <w:rsid w:val="001D4BD6"/>
    <w:rsid w:val="001E44D2"/>
    <w:rsid w:val="001F2C67"/>
    <w:rsid w:val="00207C64"/>
    <w:rsid w:val="002148C0"/>
    <w:rsid w:val="00216570"/>
    <w:rsid w:val="00216ADF"/>
    <w:rsid w:val="00242662"/>
    <w:rsid w:val="002438D8"/>
    <w:rsid w:val="00246A54"/>
    <w:rsid w:val="00247D01"/>
    <w:rsid w:val="0025411F"/>
    <w:rsid w:val="00267C7E"/>
    <w:rsid w:val="0027510A"/>
    <w:rsid w:val="00280019"/>
    <w:rsid w:val="002812DE"/>
    <w:rsid w:val="00290140"/>
    <w:rsid w:val="002B0615"/>
    <w:rsid w:val="002B10DE"/>
    <w:rsid w:val="002B4AC1"/>
    <w:rsid w:val="002B6B9A"/>
    <w:rsid w:val="002B7438"/>
    <w:rsid w:val="002D0295"/>
    <w:rsid w:val="002D573D"/>
    <w:rsid w:val="002E61AE"/>
    <w:rsid w:val="002F1D68"/>
    <w:rsid w:val="002F2098"/>
    <w:rsid w:val="00312402"/>
    <w:rsid w:val="003228AA"/>
    <w:rsid w:val="00355392"/>
    <w:rsid w:val="003573FF"/>
    <w:rsid w:val="003610DF"/>
    <w:rsid w:val="00362B92"/>
    <w:rsid w:val="0036643E"/>
    <w:rsid w:val="0037788E"/>
    <w:rsid w:val="003838A5"/>
    <w:rsid w:val="00384C0F"/>
    <w:rsid w:val="00390D11"/>
    <w:rsid w:val="003A3771"/>
    <w:rsid w:val="003A4544"/>
    <w:rsid w:val="003A5C78"/>
    <w:rsid w:val="003B471B"/>
    <w:rsid w:val="003B7C0F"/>
    <w:rsid w:val="003C585C"/>
    <w:rsid w:val="003D2D11"/>
    <w:rsid w:val="003F6D24"/>
    <w:rsid w:val="00405F02"/>
    <w:rsid w:val="00420ACA"/>
    <w:rsid w:val="004539C5"/>
    <w:rsid w:val="004552AC"/>
    <w:rsid w:val="00461800"/>
    <w:rsid w:val="00466948"/>
    <w:rsid w:val="0046755E"/>
    <w:rsid w:val="00471178"/>
    <w:rsid w:val="004975BD"/>
    <w:rsid w:val="004A094B"/>
    <w:rsid w:val="004A2936"/>
    <w:rsid w:val="004B5083"/>
    <w:rsid w:val="004C1F90"/>
    <w:rsid w:val="004D5782"/>
    <w:rsid w:val="004E479F"/>
    <w:rsid w:val="004F1553"/>
    <w:rsid w:val="004F6B82"/>
    <w:rsid w:val="005015E7"/>
    <w:rsid w:val="005035B8"/>
    <w:rsid w:val="005069CA"/>
    <w:rsid w:val="00507AFE"/>
    <w:rsid w:val="005116B8"/>
    <w:rsid w:val="0051177D"/>
    <w:rsid w:val="00533901"/>
    <w:rsid w:val="0053407D"/>
    <w:rsid w:val="005351D1"/>
    <w:rsid w:val="0054072E"/>
    <w:rsid w:val="00547C85"/>
    <w:rsid w:val="00575301"/>
    <w:rsid w:val="0059773E"/>
    <w:rsid w:val="005A0110"/>
    <w:rsid w:val="005A3B0A"/>
    <w:rsid w:val="005B0569"/>
    <w:rsid w:val="005B4F76"/>
    <w:rsid w:val="005C04B6"/>
    <w:rsid w:val="005C4BA9"/>
    <w:rsid w:val="005C56C8"/>
    <w:rsid w:val="005C7505"/>
    <w:rsid w:val="005D11B1"/>
    <w:rsid w:val="005D17D0"/>
    <w:rsid w:val="005E1FCE"/>
    <w:rsid w:val="005E413C"/>
    <w:rsid w:val="005E4723"/>
    <w:rsid w:val="006225C0"/>
    <w:rsid w:val="006342FD"/>
    <w:rsid w:val="00647025"/>
    <w:rsid w:val="00656667"/>
    <w:rsid w:val="00660F81"/>
    <w:rsid w:val="0066493F"/>
    <w:rsid w:val="006667D4"/>
    <w:rsid w:val="00693DEE"/>
    <w:rsid w:val="006A0BB7"/>
    <w:rsid w:val="006A0DAA"/>
    <w:rsid w:val="006B24B4"/>
    <w:rsid w:val="006B38C5"/>
    <w:rsid w:val="006B3BAC"/>
    <w:rsid w:val="006B6B04"/>
    <w:rsid w:val="006B72FB"/>
    <w:rsid w:val="006C57BD"/>
    <w:rsid w:val="006D3A5A"/>
    <w:rsid w:val="006D4AEE"/>
    <w:rsid w:val="007041CA"/>
    <w:rsid w:val="00704582"/>
    <w:rsid w:val="007060FA"/>
    <w:rsid w:val="00740F77"/>
    <w:rsid w:val="00742C9B"/>
    <w:rsid w:val="0077348F"/>
    <w:rsid w:val="00777D4E"/>
    <w:rsid w:val="00781C5D"/>
    <w:rsid w:val="00786769"/>
    <w:rsid w:val="007957FC"/>
    <w:rsid w:val="007A5186"/>
    <w:rsid w:val="007B683B"/>
    <w:rsid w:val="007C43F0"/>
    <w:rsid w:val="007E34CF"/>
    <w:rsid w:val="007F7804"/>
    <w:rsid w:val="007F7905"/>
    <w:rsid w:val="0080055D"/>
    <w:rsid w:val="008151E5"/>
    <w:rsid w:val="00815237"/>
    <w:rsid w:val="00816229"/>
    <w:rsid w:val="00826DD9"/>
    <w:rsid w:val="00845845"/>
    <w:rsid w:val="008610BD"/>
    <w:rsid w:val="00883520"/>
    <w:rsid w:val="00887C4F"/>
    <w:rsid w:val="008963B7"/>
    <w:rsid w:val="008B1637"/>
    <w:rsid w:val="008B3F7C"/>
    <w:rsid w:val="008E4AC9"/>
    <w:rsid w:val="008E5886"/>
    <w:rsid w:val="008E7CC9"/>
    <w:rsid w:val="008E7CFE"/>
    <w:rsid w:val="008F2435"/>
    <w:rsid w:val="00903112"/>
    <w:rsid w:val="00903604"/>
    <w:rsid w:val="0091059A"/>
    <w:rsid w:val="0092219D"/>
    <w:rsid w:val="009230AF"/>
    <w:rsid w:val="00925B63"/>
    <w:rsid w:val="009358EA"/>
    <w:rsid w:val="009376C2"/>
    <w:rsid w:val="00942405"/>
    <w:rsid w:val="009546CB"/>
    <w:rsid w:val="009736BA"/>
    <w:rsid w:val="009737C3"/>
    <w:rsid w:val="00983636"/>
    <w:rsid w:val="009936F4"/>
    <w:rsid w:val="00993960"/>
    <w:rsid w:val="00997EEF"/>
    <w:rsid w:val="009A017B"/>
    <w:rsid w:val="009C5976"/>
    <w:rsid w:val="009C5E96"/>
    <w:rsid w:val="009E409A"/>
    <w:rsid w:val="009F00A9"/>
    <w:rsid w:val="009F3AD7"/>
    <w:rsid w:val="00A02D2C"/>
    <w:rsid w:val="00A11ADC"/>
    <w:rsid w:val="00A16C7D"/>
    <w:rsid w:val="00A244E6"/>
    <w:rsid w:val="00A25DAE"/>
    <w:rsid w:val="00A5117A"/>
    <w:rsid w:val="00A713B5"/>
    <w:rsid w:val="00AB1632"/>
    <w:rsid w:val="00AB2552"/>
    <w:rsid w:val="00AB6D5F"/>
    <w:rsid w:val="00AF382B"/>
    <w:rsid w:val="00B040B4"/>
    <w:rsid w:val="00B06DB8"/>
    <w:rsid w:val="00B3645E"/>
    <w:rsid w:val="00B37733"/>
    <w:rsid w:val="00B43117"/>
    <w:rsid w:val="00B60382"/>
    <w:rsid w:val="00B651F2"/>
    <w:rsid w:val="00B65DBB"/>
    <w:rsid w:val="00B8032E"/>
    <w:rsid w:val="00B92539"/>
    <w:rsid w:val="00B93B17"/>
    <w:rsid w:val="00BC228F"/>
    <w:rsid w:val="00BC3E64"/>
    <w:rsid w:val="00BD2827"/>
    <w:rsid w:val="00BE0E35"/>
    <w:rsid w:val="00BE265B"/>
    <w:rsid w:val="00BE4D20"/>
    <w:rsid w:val="00BE717D"/>
    <w:rsid w:val="00C00A3A"/>
    <w:rsid w:val="00C01AD8"/>
    <w:rsid w:val="00C12741"/>
    <w:rsid w:val="00C24FC3"/>
    <w:rsid w:val="00C4671E"/>
    <w:rsid w:val="00C523B2"/>
    <w:rsid w:val="00C7288B"/>
    <w:rsid w:val="00C775F2"/>
    <w:rsid w:val="00C80F0D"/>
    <w:rsid w:val="00C90AE0"/>
    <w:rsid w:val="00CA3552"/>
    <w:rsid w:val="00CB318F"/>
    <w:rsid w:val="00CB36A1"/>
    <w:rsid w:val="00CB48CA"/>
    <w:rsid w:val="00CB595E"/>
    <w:rsid w:val="00CC09AC"/>
    <w:rsid w:val="00CF7C7A"/>
    <w:rsid w:val="00D03A94"/>
    <w:rsid w:val="00D113AC"/>
    <w:rsid w:val="00D11A7B"/>
    <w:rsid w:val="00D12B5C"/>
    <w:rsid w:val="00D13AFE"/>
    <w:rsid w:val="00D30943"/>
    <w:rsid w:val="00D330CC"/>
    <w:rsid w:val="00D33A2D"/>
    <w:rsid w:val="00D3565E"/>
    <w:rsid w:val="00D722B1"/>
    <w:rsid w:val="00D858B7"/>
    <w:rsid w:val="00D97E3A"/>
    <w:rsid w:val="00DA14D9"/>
    <w:rsid w:val="00DA476B"/>
    <w:rsid w:val="00DA7890"/>
    <w:rsid w:val="00DC02C9"/>
    <w:rsid w:val="00DC69F1"/>
    <w:rsid w:val="00DC6BD3"/>
    <w:rsid w:val="00DD059C"/>
    <w:rsid w:val="00DF7A44"/>
    <w:rsid w:val="00E05471"/>
    <w:rsid w:val="00E10722"/>
    <w:rsid w:val="00E1308A"/>
    <w:rsid w:val="00E15E1C"/>
    <w:rsid w:val="00E16187"/>
    <w:rsid w:val="00E31160"/>
    <w:rsid w:val="00E3784A"/>
    <w:rsid w:val="00E40A36"/>
    <w:rsid w:val="00E43FAB"/>
    <w:rsid w:val="00E47327"/>
    <w:rsid w:val="00E473E5"/>
    <w:rsid w:val="00E60A7E"/>
    <w:rsid w:val="00E71810"/>
    <w:rsid w:val="00E82892"/>
    <w:rsid w:val="00E9184F"/>
    <w:rsid w:val="00E93BAA"/>
    <w:rsid w:val="00E9726F"/>
    <w:rsid w:val="00ED3950"/>
    <w:rsid w:val="00EE3F5D"/>
    <w:rsid w:val="00F01B4E"/>
    <w:rsid w:val="00F02190"/>
    <w:rsid w:val="00F2600B"/>
    <w:rsid w:val="00F409B6"/>
    <w:rsid w:val="00F55DCB"/>
    <w:rsid w:val="00F614D3"/>
    <w:rsid w:val="00F72B92"/>
    <w:rsid w:val="00FA5031"/>
    <w:rsid w:val="00FA74F3"/>
    <w:rsid w:val="00FB0FF0"/>
    <w:rsid w:val="00FB2B4B"/>
    <w:rsid w:val="00FC11CF"/>
    <w:rsid w:val="00FC6357"/>
    <w:rsid w:val="00FD79F1"/>
    <w:rsid w:val="00FE1162"/>
    <w:rsid w:val="00FE4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4654C"/>
  <w15:docId w15:val="{B7BE807F-5BC6-4658-85A2-9F0848B8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7438"/>
    <w:rPr>
      <w:rFonts w:eastAsiaTheme="minorEastAsi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491E"/>
    <w:pPr>
      <w:ind w:left="720"/>
      <w:contextualSpacing/>
    </w:pPr>
  </w:style>
  <w:style w:type="paragraph" w:styleId="Geenafstand">
    <w:name w:val="No Spacing"/>
    <w:uiPriority w:val="1"/>
    <w:qFormat/>
    <w:rsid w:val="00816229"/>
  </w:style>
  <w:style w:type="character" w:styleId="Hyperlink">
    <w:name w:val="Hyperlink"/>
    <w:basedOn w:val="Standaardalinea-lettertype"/>
    <w:uiPriority w:val="99"/>
    <w:unhideWhenUsed/>
    <w:rsid w:val="005035B8"/>
    <w:rPr>
      <w:color w:val="0563C1" w:themeColor="hyperlink"/>
      <w:u w:val="single"/>
    </w:rPr>
  </w:style>
  <w:style w:type="character" w:styleId="Verwijzingopmerking">
    <w:name w:val="annotation reference"/>
    <w:basedOn w:val="Standaardalinea-lettertype"/>
    <w:uiPriority w:val="99"/>
    <w:semiHidden/>
    <w:unhideWhenUsed/>
    <w:rsid w:val="00AB6D5F"/>
    <w:rPr>
      <w:sz w:val="16"/>
      <w:szCs w:val="16"/>
    </w:rPr>
  </w:style>
  <w:style w:type="paragraph" w:styleId="Tekstopmerking">
    <w:name w:val="annotation text"/>
    <w:basedOn w:val="Standaard"/>
    <w:link w:val="TekstopmerkingChar"/>
    <w:uiPriority w:val="99"/>
    <w:semiHidden/>
    <w:unhideWhenUsed/>
    <w:rsid w:val="00AB6D5F"/>
    <w:rPr>
      <w:sz w:val="20"/>
      <w:szCs w:val="20"/>
    </w:rPr>
  </w:style>
  <w:style w:type="character" w:customStyle="1" w:styleId="TekstopmerkingChar">
    <w:name w:val="Tekst opmerking Char"/>
    <w:basedOn w:val="Standaardalinea-lettertype"/>
    <w:link w:val="Tekstopmerking"/>
    <w:uiPriority w:val="99"/>
    <w:semiHidden/>
    <w:rsid w:val="00AB6D5F"/>
    <w:rPr>
      <w:sz w:val="20"/>
      <w:szCs w:val="20"/>
    </w:rPr>
  </w:style>
  <w:style w:type="paragraph" w:styleId="Onderwerpvanopmerking">
    <w:name w:val="annotation subject"/>
    <w:basedOn w:val="Tekstopmerking"/>
    <w:next w:val="Tekstopmerking"/>
    <w:link w:val="OnderwerpvanopmerkingChar"/>
    <w:uiPriority w:val="99"/>
    <w:semiHidden/>
    <w:unhideWhenUsed/>
    <w:rsid w:val="00AB6D5F"/>
    <w:rPr>
      <w:b/>
      <w:bCs/>
    </w:rPr>
  </w:style>
  <w:style w:type="character" w:customStyle="1" w:styleId="OnderwerpvanopmerkingChar">
    <w:name w:val="Onderwerp van opmerking Char"/>
    <w:basedOn w:val="TekstopmerkingChar"/>
    <w:link w:val="Onderwerpvanopmerking"/>
    <w:uiPriority w:val="99"/>
    <w:semiHidden/>
    <w:rsid w:val="00AB6D5F"/>
    <w:rPr>
      <w:b/>
      <w:bCs/>
      <w:sz w:val="20"/>
      <w:szCs w:val="20"/>
    </w:rPr>
  </w:style>
  <w:style w:type="paragraph" w:styleId="Revisie">
    <w:name w:val="Revision"/>
    <w:hidden/>
    <w:uiPriority w:val="99"/>
    <w:semiHidden/>
    <w:rsid w:val="00AB6D5F"/>
  </w:style>
  <w:style w:type="paragraph" w:styleId="Koptekst">
    <w:name w:val="header"/>
    <w:basedOn w:val="Standaard"/>
    <w:link w:val="KoptekstChar"/>
    <w:uiPriority w:val="99"/>
    <w:unhideWhenUsed/>
    <w:rsid w:val="00E40A36"/>
    <w:pPr>
      <w:tabs>
        <w:tab w:val="center" w:pos="4536"/>
        <w:tab w:val="right" w:pos="9072"/>
      </w:tabs>
    </w:pPr>
  </w:style>
  <w:style w:type="character" w:customStyle="1" w:styleId="KoptekstChar">
    <w:name w:val="Koptekst Char"/>
    <w:basedOn w:val="Standaardalinea-lettertype"/>
    <w:link w:val="Koptekst"/>
    <w:uiPriority w:val="99"/>
    <w:rsid w:val="00E40A36"/>
  </w:style>
  <w:style w:type="paragraph" w:styleId="Voettekst">
    <w:name w:val="footer"/>
    <w:basedOn w:val="Standaard"/>
    <w:link w:val="VoettekstChar"/>
    <w:uiPriority w:val="99"/>
    <w:unhideWhenUsed/>
    <w:rsid w:val="00E40A36"/>
    <w:pPr>
      <w:tabs>
        <w:tab w:val="center" w:pos="4536"/>
        <w:tab w:val="right" w:pos="9072"/>
      </w:tabs>
    </w:pPr>
  </w:style>
  <w:style w:type="character" w:customStyle="1" w:styleId="VoettekstChar">
    <w:name w:val="Voettekst Char"/>
    <w:basedOn w:val="Standaardalinea-lettertype"/>
    <w:link w:val="Voettekst"/>
    <w:uiPriority w:val="99"/>
    <w:rsid w:val="00E40A36"/>
  </w:style>
  <w:style w:type="character" w:styleId="Onopgelostemelding">
    <w:name w:val="Unresolved Mention"/>
    <w:basedOn w:val="Standaardalinea-lettertype"/>
    <w:uiPriority w:val="99"/>
    <w:semiHidden/>
    <w:unhideWhenUsed/>
    <w:rsid w:val="002B4AC1"/>
    <w:rPr>
      <w:color w:val="605E5C"/>
      <w:shd w:val="clear" w:color="auto" w:fill="E1DFDD"/>
    </w:rPr>
  </w:style>
  <w:style w:type="character" w:styleId="Regelnummer">
    <w:name w:val="line number"/>
    <w:basedOn w:val="Standaardalinea-lettertype"/>
    <w:uiPriority w:val="99"/>
    <w:semiHidden/>
    <w:unhideWhenUsed/>
    <w:rsid w:val="0006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3233</Words>
  <Characters>17782</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Goossens</dc:creator>
  <cp:keywords/>
  <dc:description/>
  <cp:lastModifiedBy>Marlou Roeleveld</cp:lastModifiedBy>
  <cp:revision>2</cp:revision>
  <cp:lastPrinted>2025-05-05T09:14:00Z</cp:lastPrinted>
  <dcterms:created xsi:type="dcterms:W3CDTF">2026-07-08T17:57:00Z</dcterms:created>
  <dcterms:modified xsi:type="dcterms:W3CDTF">2026-07-08T17:57:00Z</dcterms:modified>
</cp:coreProperties>
</file>